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 ЗА ДЪРЖАВНИЯ БЮДЖЕТ НА РЕПУБЛИКА БЪЛГАРИЯ ЗА 202</w:t>
      </w:r>
      <w:r w:rsidR="00700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Г.</w:t>
      </w:r>
    </w:p>
    <w:p w:rsid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E00D38" w:rsidRP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0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 25</w:t>
      </w:r>
      <w:r w:rsidRPr="00E00D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(1) Приема бюджета на Министерството на транспорта и съобщенията за 202</w:t>
      </w:r>
      <w:r w:rsidR="00700E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Pr="00E00D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г., както следва:</w:t>
      </w:r>
    </w:p>
    <w:tbl>
      <w:tblPr>
        <w:tblW w:w="1020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7167"/>
        <w:gridCol w:w="2273"/>
      </w:tblGrid>
      <w:tr w:rsidR="00E00D38" w:rsidRPr="00E00D38" w:rsidTr="00E00D3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</w:t>
            </w:r>
          </w:p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E00D38" w:rsidRPr="00E00D38" w:rsidTr="00E00D3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ПРИХОДИ, ПОМОЩИ И ДАРЕНИЯ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700EE5" w:rsidP="00700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924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Неданъчни приходи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700EE5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924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Държавни такси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700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7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7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757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,7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Приходи и доходи от собственост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807,0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Глоби, санкции и наказателни лихви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4 169,0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1.4.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 приходи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700EE5" w:rsidP="00700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190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II.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700EE5" w:rsidP="00700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859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009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Текущи разходи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700EE5" w:rsidP="00700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т.ч.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Персонал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700EE5" w:rsidP="00700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324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,9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Субсидии и други текущи трансфери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700EE5" w:rsidP="00700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529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820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Субсидии и други текущи трансфери за нефинансови предприятия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700EE5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529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820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1.2.1.1.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"БДЖ – Пътнически превози" ЕООД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196 190,0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1.2.1.2.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Национална компания "Железопътна инфраструктура"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700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7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  <w:r w:rsidR="007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300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700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700EE5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E5" w:rsidRPr="00E00D38" w:rsidRDefault="00700EE5" w:rsidP="00700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E5" w:rsidRPr="00E00D38" w:rsidRDefault="003A704A" w:rsidP="003A7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пощи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ЕАД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E5" w:rsidRPr="00E00D38" w:rsidRDefault="003A704A" w:rsidP="00700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61 330,8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Капиталови разходи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3A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3A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3A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900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3A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Придобиване на дълготрайни активи и основен ремонт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AC55D8" w:rsidP="00A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419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Капиталови трансфери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A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="00AC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C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481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AC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Национална компания "Железопътна инфраструктура"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A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AC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AC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234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AC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"БДЖ – Пътнически превози" ЕООД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AC55D8" w:rsidP="00A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2.2.3.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– за Държавно предприятие "Пристанищна инфраструктура"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AC55D8" w:rsidP="00AC5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247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III.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БЮДЖЕТНИ ВЗАИМООТНОШЕНИЯ (ТРАНСФЕРИ) – (+/-)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5023E2" w:rsidP="0050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821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084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5023E2" w:rsidP="0050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746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042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Бюджетни взаимоотношения с други бюджетни организации (+/-)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5023E2" w:rsidP="00502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257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Получени трансфери (+)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4D09DD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257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4D09DD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D" w:rsidRPr="00E00D38" w:rsidRDefault="001C513F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D" w:rsidRPr="00E00D38" w:rsidRDefault="001C513F" w:rsidP="00590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Държавното об</w:t>
            </w:r>
            <w:r w:rsidR="0059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ществено осигуряване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D" w:rsidRDefault="00590A4D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250,0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590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="0059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9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59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Предоставени трансфери (-)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590A4D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215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IV.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БЮДЖЕТНО САЛДО (І-ІІ+ІІІ)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00D38" w:rsidRPr="00E00D38" w:rsidTr="00E00D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ОПЕРАЦИИ В ЧАСТТА НА ФИНАНСИРАНЕТО – НЕТО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00D38" w:rsidRP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0D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00D38" w:rsidRPr="00E00D38" w:rsidRDefault="00E00D38" w:rsidP="00E00D38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0D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(2) Утвърждава разпределение на разходите по ал. 1 по области на политики и бюджетни програми, както следва:</w:t>
      </w:r>
    </w:p>
    <w:tbl>
      <w:tblPr>
        <w:tblW w:w="1020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371"/>
        <w:gridCol w:w="2273"/>
      </w:tblGrid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областта на политика/бюджетната програма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</w:t>
            </w:r>
          </w:p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Политика в областта на транспорта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590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="0059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9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805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="0059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Политика в областта на съобщенията и цифровата свързаност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590A4D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909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,4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Бюджетна програма "Административно обслужване, медицинска и психологическа експертиза"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590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59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59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294</w:t>
            </w: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,7</w:t>
            </w:r>
          </w:p>
        </w:tc>
      </w:tr>
      <w:tr w:rsidR="00E00D38" w:rsidRPr="00E00D38" w:rsidTr="00E00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E00D38" w:rsidP="00E00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D38" w:rsidRPr="00E00D38" w:rsidRDefault="00590A4D" w:rsidP="00590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859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009</w:t>
            </w:r>
            <w:r w:rsidR="00E00D38" w:rsidRPr="00E00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</w:tbl>
    <w:p w:rsidR="00E404BD" w:rsidRDefault="00FB477B" w:rsidP="00E404B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Постановление № 108</w:t>
      </w:r>
      <w:r w:rsid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9 август</w:t>
      </w:r>
      <w:r w:rsid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3</w:t>
      </w:r>
      <w:r w:rsid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г. за изпълнението на държавния бюджет на Република България за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3</w:t>
      </w:r>
      <w:r w:rsid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г.</w:t>
      </w:r>
    </w:p>
    <w:p w:rsidR="00E404BD" w:rsidRDefault="00E404BD" w:rsidP="00E404B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E404BD" w:rsidRPr="00E404BD" w:rsidRDefault="00E404BD" w:rsidP="00E404BD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18. ПОКАЗАТЕЛИ ПО БЮДЖЕТНИТЕ ПРОГРАМИ ПО БЮДЖЕТА</w:t>
      </w:r>
    </w:p>
    <w:p w:rsidR="00E404BD" w:rsidRPr="00E404BD" w:rsidRDefault="00E404BD" w:rsidP="00E4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 МИНИСТЕРСТВОТО НА ТРАНСПОРТА И СЪОБЩЕНИЯТА ЗА 202</w:t>
      </w:r>
      <w:r w:rsidR="00FB477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3</w:t>
      </w: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Г.</w:t>
      </w:r>
    </w:p>
    <w:p w:rsidR="00E404BD" w:rsidRPr="00E404BD" w:rsidRDefault="00E404BD" w:rsidP="00E404BD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РАЗХОДИ ПО ОБЛАСТИ НА ПОЛИТИКИ И БЮДЖЕТНИ ПРОГРАМИ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23"/>
        <w:gridCol w:w="5979"/>
        <w:gridCol w:w="1260"/>
      </w:tblGrid>
      <w:tr w:rsidR="00E404BD" w:rsidRPr="00E404BD" w:rsidTr="002A2D5B">
        <w:trPr>
          <w:trHeight w:val="780"/>
          <w:tblHeader/>
        </w:trPr>
        <w:tc>
          <w:tcPr>
            <w:tcW w:w="1006" w:type="pct"/>
            <w:shd w:val="clear" w:color="000000" w:fill="FFFFFF"/>
            <w:vAlign w:val="bottom"/>
          </w:tcPr>
          <w:p w:rsidR="00E404BD" w:rsidRPr="00E404BD" w:rsidRDefault="00E404BD" w:rsidP="00FB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Класификационен код съгласно РМС № </w:t>
            </w:r>
            <w:r w:rsidR="00FB4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850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от 2022 г.</w:t>
            </w:r>
          </w:p>
        </w:tc>
        <w:tc>
          <w:tcPr>
            <w:tcW w:w="3299" w:type="pct"/>
            <w:shd w:val="clear" w:color="000000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НАИМЕНОВАНИЕ </w:t>
            </w:r>
          </w:p>
        </w:tc>
        <w:tc>
          <w:tcPr>
            <w:tcW w:w="695" w:type="pct"/>
            <w:shd w:val="clear" w:color="000000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E404BD" w:rsidRPr="00E404BD" w:rsidTr="002A2D5B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2300.01.00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Политика в областта на транспорта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FB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  <w:r w:rsidR="00FB4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67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 w:rsidR="00FB4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805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FB4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2300.01.01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Бюджетна програма „Развитие и поддръжка на транспортната инфраструктура“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FB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23</w:t>
            </w:r>
            <w:r w:rsidR="00FB4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0 481</w:t>
            </w: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</w:t>
            </w:r>
            <w:r w:rsidR="00FB47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510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2300.01.02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Бюджетна програма „Организация, управление на транспорта, осигуряване на безопасност, сигурност и </w:t>
            </w:r>
            <w:proofErr w:type="spellStart"/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екологосъобразност</w:t>
            </w:r>
            <w:proofErr w:type="spellEnd"/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FB477B" w:rsidP="00FB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530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350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2300.01.03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Бюджетна програма „Търсене и спасяване във водния и въздушния транспорт“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FB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6 </w:t>
            </w:r>
            <w:r w:rsidR="00FB477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174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FB477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2300.01.04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Бюджетна програма „Разследване на произшествия във въздушния, водния и железопътния транспорт“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FB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  <w:r w:rsidR="00FB477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99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FB477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2300.02.00</w:t>
            </w:r>
          </w:p>
        </w:tc>
        <w:tc>
          <w:tcPr>
            <w:tcW w:w="3299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Политика в областта на съобщенията и цифровата свързаност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FB477B" w:rsidP="00FB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62 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09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400</w:t>
            </w:r>
          </w:p>
        </w:tc>
      </w:tr>
      <w:tr w:rsidR="00E404BD" w:rsidRPr="00E404BD" w:rsidTr="002A2D5B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2300.02.01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Бюджетна програма „Развитие на съобщенията и </w:t>
            </w:r>
            <w:r w:rsidRPr="00E404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цифровата свързаност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FB477B" w:rsidP="00FB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62 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09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400</w:t>
            </w:r>
          </w:p>
        </w:tc>
      </w:tr>
      <w:tr w:rsidR="00E404BD" w:rsidRPr="00E404BD" w:rsidTr="002A2D5B">
        <w:trPr>
          <w:trHeight w:val="255"/>
        </w:trPr>
        <w:tc>
          <w:tcPr>
            <w:tcW w:w="1006" w:type="pct"/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2300.03.00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Бюджетна програма „Административно обслужване, медицинска и психологическа експертиза“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E404BD" w:rsidP="00FB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  <w:r w:rsidR="00FB4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 w:rsidR="00FB47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294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700</w:t>
            </w:r>
          </w:p>
        </w:tc>
      </w:tr>
      <w:tr w:rsidR="00E404BD" w:rsidRPr="00E404BD" w:rsidTr="002A2D5B">
        <w:trPr>
          <w:trHeight w:val="270"/>
        </w:trPr>
        <w:tc>
          <w:tcPr>
            <w:tcW w:w="1006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99" w:type="pct"/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695" w:type="pct"/>
            <w:shd w:val="clear" w:color="000000" w:fill="FFFFFF"/>
            <w:vAlign w:val="bottom"/>
          </w:tcPr>
          <w:p w:rsidR="00E404BD" w:rsidRPr="00E404BD" w:rsidRDefault="00FB477B" w:rsidP="00FB47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859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009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</w:tbl>
    <w:p w:rsidR="00E404BD" w:rsidRPr="00E404BD" w:rsidRDefault="00E404BD" w:rsidP="00E404BD">
      <w:pPr>
        <w:tabs>
          <w:tab w:val="left" w:pos="1820"/>
          <w:tab w:val="left" w:pos="7902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РАЗПРЕДЕЛЕНИЕ НА ВЕДОМСТВЕНИТЕ И АДМИНИСТРИРАНИТЕ РАЗХОДИ </w:t>
      </w:r>
    </w:p>
    <w:p w:rsidR="00E404BD" w:rsidRPr="00E404BD" w:rsidRDefault="00E404BD" w:rsidP="00E404BD">
      <w:pPr>
        <w:tabs>
          <w:tab w:val="left" w:pos="1820"/>
          <w:tab w:val="left" w:pos="79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ПО БЮДЖЕТНИ ПРОГРАМИ ЗА 202</w:t>
      </w:r>
      <w:r w:rsidR="00FB477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3</w:t>
      </w: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Г.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90"/>
        <w:gridCol w:w="1372"/>
      </w:tblGrid>
      <w:tr w:rsidR="00E404BD" w:rsidRPr="00E404BD" w:rsidTr="002A2D5B">
        <w:trPr>
          <w:trHeight w:val="525"/>
          <w:tblHeader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 ПО ПРОГРАМИ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E404BD" w:rsidRPr="00E404BD" w:rsidTr="002A2D5B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2300.01.01 Бюджетна програма „Развитие и поддръжка на транспортната инфраструктура“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</w:t>
            </w:r>
            <w:r w:rsidR="00184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 w:rsidR="00184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481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184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   Капиталов трансфер за доставка на нов подвижен състав и ремонт на съществуващия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184C2F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49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0 000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   Капиталови трансфери за изграждането, реконструкцията, поддържането и развитието на инфраструктурата на пристанищата за обществен транспорт с национално значение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184C2F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247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   Капиталови трансфери за поддържане на техническото и експлоатационно състояние на съществуващата железопътна инфраструктура и съоръженията по сигнализация и безопасно управление на превозната дейност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="00184C2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="00184C2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234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184C2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184C2F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481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2300.01.02 Бюджетна програма „Организация, управление на транспорта, осигуряване на безопасност, сигурност и </w:t>
            </w:r>
            <w:proofErr w:type="spellStart"/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екологосъобразност</w:t>
            </w:r>
            <w:proofErr w:type="spellEnd"/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“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  <w:r w:rsidR="00184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 w:rsidR="00184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387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184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184C2F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377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600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184C2F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332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184C2F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677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  <w:r w:rsidR="00184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72 962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500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   Субсидии за осигуряване на текущото поддържане и експлоатация на железопътната инфраструктура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="00184C2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2 </w:t>
            </w:r>
            <w:r w:rsidR="00184C2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300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184C2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184C2F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84C2F" w:rsidRPr="00E404BD" w:rsidRDefault="00184C2F" w:rsidP="00184C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bg-BG"/>
              </w:rPr>
              <w:t xml:space="preserve">   Полети за осигуряване на въздушен транспорт за нуждите на спешната медицинска помощ, организирана от държавата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84C2F" w:rsidRPr="00E404BD" w:rsidRDefault="00494387" w:rsidP="00184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4 472 500</w:t>
            </w:r>
          </w:p>
        </w:tc>
      </w:tr>
      <w:tr w:rsidR="00E404BD" w:rsidRPr="00E404BD" w:rsidTr="002A2D5B">
        <w:trPr>
          <w:trHeight w:val="76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Субсидии за превоз на пътници по дългосрочен договор за извършване на обществени превозни услуги в областта на железопътния транспорт на територията на Република България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196 190 000</w:t>
            </w:r>
          </w:p>
        </w:tc>
      </w:tr>
      <w:tr w:rsidR="00E404BD" w:rsidRPr="00E404BD" w:rsidTr="002A2D5B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494387" w:rsidP="004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530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350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2300.01.03 Бюджетна програма „Търсене и спасяване във водния и въздушния транспорт“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4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6 </w:t>
            </w:r>
            <w:r w:rsidR="00494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174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4943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4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1 </w:t>
            </w:r>
            <w:r w:rsidR="004943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999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494387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494387" w:rsidP="004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239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200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494387" w:rsidP="0049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936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494387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174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2300.01.04 Бюджетна програма „Разследване на произшествия във въздушния, водния и железопътния транспорт“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F0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  <w:r w:rsidR="00F0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99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F06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F0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  <w:r w:rsidR="00F06D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F06D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F0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="00F06D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6 700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F06D6A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0 000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F06D6A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99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2300.02.01 Бюджетна програма „Развитие на съобщенията и цифровата свързаност“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F06D6A" w:rsidP="00F0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1 578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F06D6A" w:rsidP="00F06D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1 233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345 500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F06D6A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61 330 800</w:t>
            </w:r>
          </w:p>
        </w:tc>
      </w:tr>
      <w:tr w:rsidR="00F06D6A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6D6A" w:rsidRPr="00E404BD" w:rsidRDefault="00F06D6A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6A" w:rsidRDefault="00F06D6A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F06D6A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6D6A" w:rsidRPr="00E404BD" w:rsidRDefault="00026ED1" w:rsidP="00F06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r w:rsidR="00F06D6A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Субсидии за </w:t>
            </w:r>
            <w:r w:rsidR="00F06D6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компенсиране на несправедливата финансова тежест от извършване на универсална пощенска услуга по Закона за пощенските услуги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6D6A" w:rsidRPr="00026ED1" w:rsidRDefault="00026ED1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026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33 693 000</w:t>
            </w:r>
          </w:p>
        </w:tc>
      </w:tr>
      <w:tr w:rsidR="00026ED1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6ED1" w:rsidRPr="00E404BD" w:rsidRDefault="00026ED1" w:rsidP="00E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Разпространение от „Български пощи“ ЕАД на периодични издания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(</w:t>
            </w:r>
            <w:r w:rsidR="00EC3A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вестници и списания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EC3A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 отстъпка на едро и дребно, директно или на абонаментна основа на територията на Република България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6ED1" w:rsidRPr="00026ED1" w:rsidRDefault="00EC3A74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27 637 800</w:t>
            </w:r>
          </w:p>
        </w:tc>
      </w:tr>
      <w:tr w:rsidR="00E404BD" w:rsidRPr="00E404BD" w:rsidTr="002A2D5B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C3A74" w:rsidP="00EC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62 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09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400</w:t>
            </w:r>
          </w:p>
        </w:tc>
      </w:tr>
      <w:tr w:rsidR="00E404BD" w:rsidRPr="00E404BD" w:rsidTr="002A2D5B">
        <w:trPr>
          <w:trHeight w:val="5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2300.03.00 Бюджетна програма „Административно обслужване, медицинска и психологическа експертиза“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C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  <w:r w:rsidR="00EC3A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 w:rsidR="00EC3A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294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700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404BD" w:rsidP="00EC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="00EC3A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 w:rsidR="00EC3A74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069</w:t>
            </w: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500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C3A74" w:rsidP="00EC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458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EC3A74" w:rsidP="00EC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766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II. Администрирани разходни параграфи по бюджета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70"/>
        </w:trPr>
        <w:tc>
          <w:tcPr>
            <w:tcW w:w="4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182481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294</w:t>
            </w: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700</w:t>
            </w:r>
          </w:p>
        </w:tc>
      </w:tr>
    </w:tbl>
    <w:p w:rsidR="00E404BD" w:rsidRPr="00E404BD" w:rsidRDefault="00E404BD" w:rsidP="00E404BD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ВЕДОМСТВЕНИ И АДМИНИСТРИРАНИ РАЗХОДИ ПО БЮДЖЕТА ЗА 202</w:t>
      </w:r>
      <w:r w:rsidR="002A2D5B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3</w:t>
      </w:r>
      <w:r w:rsidRPr="00E404B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 Г. - ОБЩО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41"/>
        <w:gridCol w:w="1321"/>
      </w:tblGrid>
      <w:tr w:rsidR="00E404BD" w:rsidRPr="00E404BD" w:rsidTr="002A2D5B">
        <w:trPr>
          <w:trHeight w:val="525"/>
        </w:trPr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Общо разходи по бюджетните програми на </w:t>
            </w:r>
          </w:p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Министерството на транспорта и съобщенията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Сума</w:t>
            </w:r>
          </w:p>
          <w:p w:rsidR="00E404BD" w:rsidRPr="00E404BD" w:rsidRDefault="00E404BD" w:rsidP="00E4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(в лева)</w:t>
            </w:r>
          </w:p>
        </w:tc>
      </w:tr>
      <w:tr w:rsidR="00E404BD" w:rsidRPr="00E404BD" w:rsidTr="002A2D5B">
        <w:trPr>
          <w:trHeight w:val="255"/>
        </w:trPr>
        <w:tc>
          <w:tcPr>
            <w:tcW w:w="4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2A2D5B" w:rsidP="002A2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235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7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729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404BD" w:rsidRPr="00E404BD" w:rsidRDefault="00E404BD" w:rsidP="00E4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404BD" w:rsidRPr="00E404BD" w:rsidTr="002A2D5B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2A2D5B" w:rsidP="002A2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56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142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2A2D5B" w:rsidP="002A2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672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bottom"/>
          </w:tcPr>
          <w:p w:rsidR="00E404BD" w:rsidRPr="00E404BD" w:rsidRDefault="00676A73" w:rsidP="0067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419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  <w:r w:rsidR="00E404BD" w:rsidRPr="00E404B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55"/>
        </w:trPr>
        <w:tc>
          <w:tcPr>
            <w:tcW w:w="42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II. Администрирани разходни параграфи по бюджета - общо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04BD" w:rsidRPr="00E404BD" w:rsidRDefault="00676A73" w:rsidP="0067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764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77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  <w:tr w:rsidR="00E404BD" w:rsidRPr="00E404BD" w:rsidTr="002A2D5B">
        <w:trPr>
          <w:trHeight w:val="270"/>
        </w:trPr>
        <w:tc>
          <w:tcPr>
            <w:tcW w:w="4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04BD" w:rsidRPr="00E404BD" w:rsidRDefault="00E404BD" w:rsidP="00E4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4BD" w:rsidRPr="00E404BD" w:rsidRDefault="00676A73" w:rsidP="00676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859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009</w:t>
            </w:r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</w:t>
            </w:r>
            <w:bookmarkStart w:id="0" w:name="_GoBack"/>
            <w:bookmarkEnd w:id="0"/>
            <w:r w:rsidR="00E404BD" w:rsidRPr="00E404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00</w:t>
            </w:r>
          </w:p>
        </w:tc>
      </w:tr>
    </w:tbl>
    <w:p w:rsidR="00FB4253" w:rsidRDefault="00FB4253"/>
    <w:sectPr w:rsidR="00FB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8"/>
    <w:rsid w:val="00026ED1"/>
    <w:rsid w:val="00182481"/>
    <w:rsid w:val="00184C2F"/>
    <w:rsid w:val="001C513F"/>
    <w:rsid w:val="002A2D5B"/>
    <w:rsid w:val="003A704A"/>
    <w:rsid w:val="00494387"/>
    <w:rsid w:val="004D09DD"/>
    <w:rsid w:val="005023E2"/>
    <w:rsid w:val="00590A4D"/>
    <w:rsid w:val="00676A73"/>
    <w:rsid w:val="00700EE5"/>
    <w:rsid w:val="00AC55D8"/>
    <w:rsid w:val="00E00D38"/>
    <w:rsid w:val="00E404BD"/>
    <w:rsid w:val="00EC3A74"/>
    <w:rsid w:val="00F06D6A"/>
    <w:rsid w:val="00FB4253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6434"/>
  <w15:chartTrackingRefBased/>
  <w15:docId w15:val="{2E076B74-4FBC-4AC8-AC34-5DD93030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8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2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Marinova</dc:creator>
  <cp:keywords/>
  <dc:description/>
  <cp:lastModifiedBy>Marina Marinova</cp:lastModifiedBy>
  <cp:revision>3</cp:revision>
  <dcterms:created xsi:type="dcterms:W3CDTF">2022-03-21T12:59:00Z</dcterms:created>
  <dcterms:modified xsi:type="dcterms:W3CDTF">2023-08-15T11:04:00Z</dcterms:modified>
</cp:coreProperties>
</file>