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CB" w:rsidRPr="009F6978" w:rsidRDefault="00A06C7E">
      <w:pPr>
        <w:spacing w:before="29" w:after="0" w:line="240" w:lineRule="auto"/>
        <w:ind w:left="6865" w:right="66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4"/>
          <w:w w:val="89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val="ru-RU"/>
        </w:rPr>
        <w:t>К</w:t>
      </w:r>
    </w:p>
    <w:p w:rsidR="007266CB" w:rsidRPr="009F6978" w:rsidRDefault="007266CB">
      <w:pPr>
        <w:spacing w:before="1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266CB" w:rsidRPr="009F6978" w:rsidRDefault="00A06C7E">
      <w:pPr>
        <w:spacing w:after="0" w:line="274" w:lineRule="exact"/>
        <w:ind w:left="2655" w:right="657" w:hanging="17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ц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ж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у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рн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йн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ини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gram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т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proofErr w:type="gram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ин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>х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съ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б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а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>ф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</w:t>
      </w:r>
      <w:r w:rsidRPr="009F697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м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9F697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proofErr w:type="spellEnd"/>
      <w:r w:rsidRPr="009F69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9F697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proofErr w:type="spellStart"/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9F69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</w:t>
      </w:r>
      <w:r w:rsidRPr="009F697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пн</w:t>
      </w: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proofErr w:type="spellEnd"/>
    </w:p>
    <w:p w:rsidR="007266CB" w:rsidRPr="009F6978" w:rsidRDefault="00A06C7E">
      <w:pPr>
        <w:spacing w:after="0" w:line="276" w:lineRule="exact"/>
        <w:ind w:left="7038" w:right="6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78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AD46E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F697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F6978">
        <w:rPr>
          <w:rFonts w:ascii="Times New Roman" w:eastAsia="Times New Roman" w:hAnsi="Times New Roman" w:cs="Times New Roman"/>
          <w:b/>
          <w:bCs/>
          <w:spacing w:val="-1"/>
          <w:w w:val="89"/>
          <w:sz w:val="24"/>
          <w:szCs w:val="24"/>
        </w:rPr>
        <w:t>г</w:t>
      </w:r>
      <w:r w:rsidRPr="009F6978">
        <w:rPr>
          <w:rFonts w:ascii="Times New Roman" w:eastAsia="Times New Roman" w:hAnsi="Times New Roman" w:cs="Times New Roman"/>
          <w:b/>
          <w:bCs/>
          <w:w w:val="89"/>
          <w:sz w:val="24"/>
          <w:szCs w:val="24"/>
        </w:rPr>
        <w:t>.</w:t>
      </w:r>
    </w:p>
    <w:p w:rsidR="007266CB" w:rsidRPr="009F6978" w:rsidRDefault="007266C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0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6237"/>
        <w:gridCol w:w="5103"/>
        <w:gridCol w:w="1417"/>
      </w:tblGrid>
      <w:tr w:rsidR="007266CB" w:rsidRPr="009F6978" w:rsidTr="00595985">
        <w:trPr>
          <w:trHeight w:hRule="exact" w:val="76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02" w:right="1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  <w:p w:rsidR="007266CB" w:rsidRPr="009F6978" w:rsidRDefault="00A06C7E">
            <w:pPr>
              <w:spacing w:before="2" w:after="0" w:line="240" w:lineRule="auto"/>
              <w:ind w:left="129" w:right="14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2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</w:tr>
      <w:tr w:rsidR="007266CB" w:rsidRPr="009F6978" w:rsidTr="00595985">
        <w:trPr>
          <w:trHeight w:hRule="exact" w:val="1309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2D2B23" w:rsidRDefault="00E36446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8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pravomoshtiya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na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ministura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na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transporta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informacionnite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tehnologii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i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-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suobshteniyata</w:t>
              </w:r>
              <w:proofErr w:type="spellEnd"/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4B7C8B">
        <w:trPr>
          <w:trHeight w:hRule="exact" w:val="1002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E36446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9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/22</w:t>
              </w:r>
            </w:hyperlink>
          </w:p>
          <w:p w:rsidR="002D2B23" w:rsidRPr="002D2B23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4B7C8B">
        <w:trPr>
          <w:trHeight w:hRule="exact" w:val="847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837" w:rsidRPr="009F6978" w:rsidRDefault="009E2837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E36446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  <w:lang w:val="ru-RU"/>
              </w:rPr>
            </w:pPr>
            <w:hyperlink r:id="rId10" w:history="1">
              <w:r w:rsidR="002D2B23" w:rsidRPr="009460D9">
                <w:rPr>
                  <w:rStyle w:val="Hyperlink"/>
                  <w:spacing w:val="-9"/>
                </w:rPr>
                <w:t>https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://</w:t>
              </w:r>
              <w:r w:rsidR="002D2B23" w:rsidRPr="009460D9">
                <w:rPr>
                  <w:rStyle w:val="Hyperlink"/>
                  <w:spacing w:val="-9"/>
                </w:rPr>
                <w:t>www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r w:rsidR="002D2B23" w:rsidRPr="009460D9">
                <w:rPr>
                  <w:rStyle w:val="Hyperlink"/>
                  <w:spacing w:val="-9"/>
                </w:rPr>
                <w:t>government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spacing w:val="-9"/>
                </w:rPr>
                <w:t>bg</w:t>
              </w:r>
              <w:proofErr w:type="spellEnd"/>
              <w:r w:rsidR="002D2B23" w:rsidRPr="009460D9">
                <w:rPr>
                  <w:rStyle w:val="Hyperlink"/>
                  <w:spacing w:val="-9"/>
                  <w:lang w:val="ru-RU"/>
                </w:rPr>
                <w:t>/</w:t>
              </w:r>
              <w:r w:rsidR="002D2B23" w:rsidRPr="009460D9">
                <w:rPr>
                  <w:rStyle w:val="Hyperlink"/>
                  <w:spacing w:val="-9"/>
                </w:rPr>
                <w:t>category</w:t>
              </w:r>
              <w:r w:rsidR="002D2B23" w:rsidRPr="009460D9">
                <w:rPr>
                  <w:rStyle w:val="Hyperlink"/>
                  <w:spacing w:val="-9"/>
                  <w:lang w:val="ru-RU"/>
                </w:rPr>
                <w:t>/15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266CB" w:rsidRPr="009F6978" w:rsidTr="00595985">
        <w:trPr>
          <w:trHeight w:hRule="exact" w:val="869"/>
        </w:trPr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42" w:lineRule="auto"/>
              <w:ind w:left="167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E36446" w:rsidP="0055573B">
            <w:pPr>
              <w:spacing w:after="0" w:line="240" w:lineRule="auto"/>
              <w:ind w:left="170" w:right="278"/>
              <w:rPr>
                <w:rStyle w:val="Hyperlink"/>
                <w:spacing w:val="-9"/>
              </w:rPr>
            </w:pPr>
            <w:hyperlink r:id="rId11" w:history="1">
              <w:r w:rsidR="002D2B23" w:rsidRPr="009460D9">
                <w:rPr>
                  <w:rStyle w:val="Hyperlink"/>
                  <w:spacing w:val="-9"/>
                </w:rPr>
                <w:t>https://www.mtitc.government.bg/bg/category/24</w:t>
              </w:r>
            </w:hyperlink>
          </w:p>
          <w:p w:rsidR="002D2B23" w:rsidRPr="009F6978" w:rsidRDefault="002D2B23" w:rsidP="0055573B">
            <w:pPr>
              <w:spacing w:after="0" w:line="240" w:lineRule="auto"/>
              <w:ind w:left="170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67" w:lineRule="exact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 w:rsidSect="0086775E">
          <w:footerReference w:type="default" r:id="rId12"/>
          <w:type w:val="continuous"/>
          <w:pgSz w:w="16840" w:h="11900" w:orient="landscape"/>
          <w:pgMar w:top="709" w:right="860" w:bottom="320" w:left="1300" w:header="708" w:footer="130" w:gutter="0"/>
          <w:pgNumType w:start="1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20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6237"/>
        <w:gridCol w:w="5103"/>
        <w:gridCol w:w="1417"/>
      </w:tblGrid>
      <w:tr w:rsidR="00635418" w:rsidRPr="009F6978" w:rsidTr="00595985">
        <w:trPr>
          <w:trHeight w:hRule="exact" w:val="5873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635418" w:rsidRPr="009F6978" w:rsidRDefault="00635418" w:rsidP="0086775E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>
            <w:pPr>
              <w:spacing w:after="0" w:line="239" w:lineRule="auto"/>
              <w:ind w:left="167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</w:p>
          <w:p w:rsidR="00635418" w:rsidRPr="009F6978" w:rsidRDefault="00635418">
            <w:pPr>
              <w:spacing w:before="3" w:after="0" w:line="239" w:lineRule="auto"/>
              <w:ind w:left="167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х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8D2C35" w:rsidP="0086775E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(възможност за търсене)</w:t>
            </w:r>
            <w:r w:rsidR="00635418"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635418" w:rsidRPr="00816FA0" w:rsidRDefault="00E36446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eastAsia="Times New Roman" w:hAnsi="Times New Roman" w:cs="Times New Roman"/>
                <w:spacing w:val="-9"/>
                <w:sz w:val="24"/>
                <w:szCs w:val="24"/>
                <w:u w:color="934D70"/>
                <w:lang w:val="ru-RU"/>
              </w:rPr>
            </w:pPr>
            <w:hyperlink r:id="rId13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proofErr w:type="spellEnd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legal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ru-RU"/>
                </w:rPr>
                <w:t>_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acts</w:t>
              </w:r>
            </w:hyperlink>
          </w:p>
          <w:p w:rsidR="008D2C35" w:rsidRPr="00816FA0" w:rsidRDefault="008D2C35" w:rsidP="008D2C35">
            <w:pPr>
              <w:spacing w:after="0" w:line="240" w:lineRule="auto"/>
              <w:ind w:left="170"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C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 за транспорт</w:t>
            </w:r>
            <w:r w:rsidRPr="0081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35418" w:rsidRPr="008D2C35" w:rsidRDefault="00E36446" w:rsidP="0086775E">
            <w:pPr>
              <w:spacing w:after="0" w:line="240" w:lineRule="auto"/>
              <w:ind w:left="170" w:right="278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4" w:history="1"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https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://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www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mtitc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government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bg</w:t>
              </w:r>
              <w:proofErr w:type="spellEnd"/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</w:t>
              </w:r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</w:rPr>
                <w:t>category</w:t>
              </w:r>
              <w:r w:rsidR="00635418" w:rsidRPr="008D2C35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934D70"/>
                  <w:lang w:val="bg-BG"/>
                </w:rPr>
                <w:t>/177</w:t>
              </w:r>
            </w:hyperlink>
          </w:p>
          <w:p w:rsidR="00635418" w:rsidRPr="008D2C35" w:rsidRDefault="00635418">
            <w:pPr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автомобилен транспорт: </w:t>
            </w:r>
            <w:hyperlink r:id="rId15" w:history="1">
              <w:r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https://www.mtitc.government.bg/bg/category/162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железопътен транспорт:</w:t>
            </w:r>
          </w:p>
          <w:p w:rsidR="00635418" w:rsidRPr="009F6978" w:rsidRDefault="00E36446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https://www.mtitc.government.bg/bg/category/163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въздушен транспорт:</w:t>
            </w:r>
          </w:p>
          <w:p w:rsidR="00635418" w:rsidRPr="009F6978" w:rsidRDefault="00E36446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https://www.mtitc.government.bg/bg/category/164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воден транспорт:</w:t>
            </w:r>
          </w:p>
          <w:p w:rsidR="00635418" w:rsidRPr="009F6978" w:rsidRDefault="00E36446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https://www.mtitc.government.bg/bg/category/165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информационни технологии:</w:t>
            </w:r>
          </w:p>
          <w:p w:rsidR="00635418" w:rsidRPr="009F6978" w:rsidRDefault="00E36446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https://www.mtitc.government.bg/bg/category/166</w:t>
              </w:r>
            </w:hyperlink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A06C7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F6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съобщения:</w:t>
            </w:r>
          </w:p>
          <w:p w:rsidR="00635418" w:rsidRPr="009F6978" w:rsidRDefault="00E36446" w:rsidP="0086775E">
            <w:pPr>
              <w:spacing w:before="11" w:after="0" w:line="24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0" w:history="1">
              <w:r w:rsidR="00635418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https://www.mtitc.government.bg/bg/category/168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35418" w:rsidRPr="009F6978" w:rsidRDefault="00635418" w:rsidP="004B7C8B">
            <w:pPr>
              <w:spacing w:after="0" w:line="274" w:lineRule="exact"/>
              <w:ind w:left="167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</w:p>
        </w:tc>
      </w:tr>
      <w:tr w:rsidR="00635418" w:rsidRPr="009F6978" w:rsidTr="004B7C8B">
        <w:trPr>
          <w:trHeight w:hRule="exact" w:val="1831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262496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 w:rsidP="0086775E">
            <w:pPr>
              <w:spacing w:after="0" w:line="240" w:lineRule="auto"/>
              <w:ind w:left="167" w:right="558" w:hanging="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E36446" w:rsidP="0086775E">
            <w:pPr>
              <w:spacing w:after="0" w:line="240" w:lineRule="auto"/>
              <w:ind w:left="167" w:right="558" w:hanging="26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21" w:history="1">
              <w:r w:rsidR="00635418" w:rsidRPr="0055573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https://www.mtitc.government.bg/bg/page/informaciya-otnosno-izdavanite-ot-ministura-aktove-v-izpulnenie-na-negovite-pravomoshtiya-suglasno-praviloto-na-chl-15-al-1-t-2-ot-zdo</w:t>
              </w:r>
              <w:proofErr w:type="spellStart"/>
              <w:r w:rsidR="00635418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</w:t>
              </w:r>
              <w:proofErr w:type="spellEnd"/>
            </w:hyperlink>
          </w:p>
          <w:p w:rsidR="00635418" w:rsidRPr="009F6978" w:rsidRDefault="00635418" w:rsidP="0086775E">
            <w:pPr>
              <w:spacing w:after="0" w:line="240" w:lineRule="auto"/>
              <w:ind w:left="167" w:right="558" w:firstLine="1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5418" w:rsidRPr="009F6978" w:rsidRDefault="00635418" w:rsidP="004B7C8B">
            <w:pPr>
              <w:spacing w:after="0" w:line="240" w:lineRule="auto"/>
              <w:ind w:right="-20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35418" w:rsidRPr="009F6978" w:rsidTr="00D541CA">
        <w:trPr>
          <w:trHeight w:hRule="exact" w:val="71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18" w:rsidRPr="009F6978" w:rsidRDefault="00635418" w:rsidP="0086775E">
            <w:pPr>
              <w:spacing w:after="0" w:line="242" w:lineRule="auto"/>
              <w:ind w:left="167" w:righ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86775E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18" w:rsidRDefault="00E36446" w:rsidP="004B7C8B">
            <w:pPr>
              <w:spacing w:after="0" w:line="240" w:lineRule="auto"/>
              <w:ind w:right="-20" w:firstLine="139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22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https://www.mtitc.government.bg/bg/category/219</w:t>
              </w:r>
            </w:hyperlink>
          </w:p>
          <w:p w:rsidR="002D2B23" w:rsidRPr="009F6978" w:rsidRDefault="002D2B23" w:rsidP="0086775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18" w:rsidRPr="009F6978" w:rsidRDefault="00635418" w:rsidP="004B7C8B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  <w:r w:rsid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, DOC</w:t>
            </w:r>
          </w:p>
        </w:tc>
      </w:tr>
      <w:tr w:rsidR="001E158A" w:rsidRPr="009F6978" w:rsidTr="00D541CA">
        <w:trPr>
          <w:trHeight w:hRule="exact" w:val="171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8A" w:rsidRPr="009F6978" w:rsidRDefault="001E158A" w:rsidP="001E158A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8A" w:rsidRPr="009F6978" w:rsidRDefault="001E158A" w:rsidP="001E158A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58A" w:rsidRPr="009F6978" w:rsidRDefault="001E158A" w:rsidP="001E158A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9F6978" w:rsidRDefault="001E158A" w:rsidP="001E158A">
            <w:pPr>
              <w:spacing w:after="0" w:line="239" w:lineRule="auto"/>
              <w:ind w:left="167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8A" w:rsidRPr="009F6978" w:rsidRDefault="001E158A" w:rsidP="001E158A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</w:p>
          <w:p w:rsidR="001E158A" w:rsidRPr="009F6978" w:rsidRDefault="00E36446" w:rsidP="001E158A">
            <w:pPr>
              <w:spacing w:before="17" w:after="0" w:line="240" w:lineRule="exact"/>
              <w:ind w:firstLine="179"/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 w:color="0361BF"/>
                <w:lang w:val="ru-RU"/>
              </w:rPr>
            </w:pPr>
            <w:hyperlink r:id="rId23" w:history="1"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https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://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www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mtitc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government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  <w:lang w:val="ru-RU"/>
                </w:rPr>
                <w:t>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9"/>
                  <w:sz w:val="24"/>
                  <w:szCs w:val="24"/>
                  <w:u w:color="0361BF"/>
                </w:rPr>
                <w:t>bg</w:t>
              </w:r>
              <w:proofErr w:type="spellEnd"/>
            </w:hyperlink>
          </w:p>
          <w:p w:rsidR="001E158A" w:rsidRPr="009F6978" w:rsidRDefault="001E158A" w:rsidP="001E158A">
            <w:pPr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9F6978" w:rsidRDefault="00E36446" w:rsidP="001E158A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4" w:history="1"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/212/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nabori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danni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v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otvoren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format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poddurzhani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mtits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podchinenite</w:t>
              </w:r>
              <w:proofErr w:type="spellEnd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mu</w:t>
              </w:r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1E158A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strukturi</w:t>
              </w:r>
              <w:proofErr w:type="spellEnd"/>
            </w:hyperlink>
          </w:p>
          <w:p w:rsidR="001E158A" w:rsidRPr="009F6978" w:rsidRDefault="001E158A" w:rsidP="001E158A">
            <w:pPr>
              <w:spacing w:after="0" w:line="239" w:lineRule="auto"/>
              <w:ind w:left="167" w:right="184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9F6978" w:rsidRDefault="001E158A" w:rsidP="001E158A">
            <w:pPr>
              <w:spacing w:after="0" w:line="239" w:lineRule="auto"/>
              <w:ind w:left="167" w:right="703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8A" w:rsidRPr="009F6978" w:rsidRDefault="001E158A" w:rsidP="001E158A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58A" w:rsidRPr="009F6978" w:rsidRDefault="001E158A" w:rsidP="00D541CA">
            <w:pPr>
              <w:spacing w:after="0" w:line="240" w:lineRule="auto"/>
              <w:ind w:left="340" w:right="-20" w:hanging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6237"/>
        <w:gridCol w:w="5103"/>
        <w:gridCol w:w="1417"/>
      </w:tblGrid>
      <w:tr w:rsidR="007266CB" w:rsidRPr="009F6978" w:rsidTr="00681D93">
        <w:trPr>
          <w:trHeight w:hRule="exact" w:val="346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74" w:lineRule="exact"/>
              <w:ind w:left="167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тъп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 w:rsidP="00681D93">
            <w:pPr>
              <w:spacing w:after="0" w:line="239" w:lineRule="auto"/>
              <w:ind w:left="16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1E2726" w:rsidRPr="00681D93" w:rsidRDefault="00A06C7E" w:rsidP="00681D93">
            <w:pPr>
              <w:spacing w:before="7" w:after="0" w:line="274" w:lineRule="exact"/>
              <w:ind w:left="167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gramEnd"/>
          </w:p>
          <w:p w:rsidR="001E2726" w:rsidRPr="009F6978" w:rsidRDefault="001E2726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я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74F7B" w:rsidRPr="009F6978" w:rsidRDefault="00E36446" w:rsidP="00681D93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25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/26/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priemane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zayavleniya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za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predostavyane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dostup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informaciya</w:t>
              </w:r>
              <w:proofErr w:type="spellEnd"/>
            </w:hyperlink>
          </w:p>
          <w:p w:rsidR="00674F7B" w:rsidRPr="009F6978" w:rsidRDefault="00674F7B" w:rsidP="00674F7B">
            <w:pPr>
              <w:spacing w:after="0" w:line="240" w:lineRule="auto"/>
              <w:ind w:left="170" w:right="100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7266CB" w:rsidRPr="009F6978" w:rsidRDefault="00E36446" w:rsidP="00674F7B">
            <w:pPr>
              <w:spacing w:before="16" w:after="0" w:line="260" w:lineRule="exact"/>
              <w:ind w:left="189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6" w:history="1"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/26/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spravochna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otnosno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osushtestvyavane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dostup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do</w:t>
              </w:r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pravoto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povtorno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polzvane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na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informaciya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ot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obshtestveniya</w:t>
              </w:r>
              <w:proofErr w:type="spellEnd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674F7B" w:rsidRPr="009F6978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sektor</w:t>
              </w:r>
              <w:proofErr w:type="spellEnd"/>
            </w:hyperlink>
          </w:p>
          <w:p w:rsidR="00674F7B" w:rsidRPr="009F6978" w:rsidRDefault="00674F7B" w:rsidP="00674F7B">
            <w:pPr>
              <w:spacing w:before="16" w:after="0" w:line="260" w:lineRule="exact"/>
              <w:ind w:left="1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E36446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7" w:history="1"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2D2B23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/26</w:t>
              </w:r>
            </w:hyperlink>
          </w:p>
          <w:p w:rsidR="002D2B23" w:rsidRPr="009F6978" w:rsidRDefault="002D2B23" w:rsidP="00674F7B">
            <w:pPr>
              <w:spacing w:after="0" w:line="240" w:lineRule="auto"/>
              <w:ind w:left="189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41CA" w:rsidRDefault="00A06C7E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2A0BB2">
              <w:rPr>
                <w:rFonts w:ascii="Times New Roman" w:eastAsia="Times New Roman" w:hAnsi="Times New Roman" w:cs="Times New Roman"/>
                <w:sz w:val="24"/>
                <w:szCs w:val="24"/>
              </w:rPr>
              <w:t>, DOC/</w:t>
            </w:r>
          </w:p>
          <w:p w:rsidR="00D541CA" w:rsidRDefault="002A0BB2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DOCX, </w:t>
            </w:r>
          </w:p>
          <w:p w:rsidR="007266CB" w:rsidRDefault="002A0BB2" w:rsidP="00D541CA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  <w:p w:rsidR="002A0BB2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B2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B2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B2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B2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BB2" w:rsidRPr="009F6978" w:rsidRDefault="002A0BB2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6CB" w:rsidRPr="009F6978" w:rsidTr="001E2726">
        <w:trPr>
          <w:trHeight w:hRule="exact" w:val="2851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51AE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266CB" w:rsidRPr="00A51AE5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3C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A14A05" w:rsidRDefault="00A06C7E">
            <w:pPr>
              <w:spacing w:after="0" w:line="240" w:lineRule="auto"/>
              <w:ind w:left="167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7266CB" w:rsidRPr="00A14A05" w:rsidRDefault="00A06C7E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A14A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A14A05" w:rsidRDefault="00A06C7E">
            <w:pPr>
              <w:spacing w:before="7" w:after="0" w:line="274" w:lineRule="exact"/>
              <w:ind w:left="167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мин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A14A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A14A0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A0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A14A0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A14A0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A14A0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A14A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A14A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A14A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14A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A14A0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1AE5" w:rsidRDefault="00E36446">
            <w:pPr>
              <w:spacing w:after="0" w:line="240" w:lineRule="auto"/>
              <w:ind w:left="167" w:right="189" w:firstLine="5"/>
              <w:rPr>
                <w:lang w:val="ru-RU"/>
              </w:rPr>
            </w:pPr>
            <w:hyperlink r:id="rId28" w:history="1">
              <w:r w:rsidR="00262496" w:rsidRPr="00AE76E5">
                <w:rPr>
                  <w:rStyle w:val="Hyperlink"/>
                </w:rPr>
                <w:t>https</w:t>
              </w:r>
              <w:r w:rsidR="00262496" w:rsidRPr="00AE76E5">
                <w:rPr>
                  <w:rStyle w:val="Hyperlink"/>
                  <w:lang w:val="ru-RU"/>
                </w:rPr>
                <w:t>://</w:t>
              </w:r>
              <w:r w:rsidR="00262496" w:rsidRPr="00AE76E5">
                <w:rPr>
                  <w:rStyle w:val="Hyperlink"/>
                </w:rPr>
                <w:t>www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proofErr w:type="spellStart"/>
              <w:r w:rsidR="00262496" w:rsidRPr="00AE76E5">
                <w:rPr>
                  <w:rStyle w:val="Hyperlink"/>
                </w:rPr>
                <w:t>mtitc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.</w:t>
              </w:r>
              <w:r w:rsidR="00262496" w:rsidRPr="00AE76E5">
                <w:rPr>
                  <w:rStyle w:val="Hyperlink"/>
                </w:rPr>
                <w:t>government</w:t>
              </w:r>
              <w:r w:rsidR="00262496" w:rsidRPr="00AE76E5">
                <w:rPr>
                  <w:rStyle w:val="Hyperlink"/>
                  <w:lang w:val="ru-RU"/>
                </w:rPr>
                <w:t>.</w:t>
              </w:r>
              <w:proofErr w:type="spellStart"/>
              <w:r w:rsidR="00262496" w:rsidRPr="00AE76E5">
                <w:rPr>
                  <w:rStyle w:val="Hyperlink"/>
                </w:rPr>
                <w:t>bg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/</w:t>
              </w:r>
              <w:proofErr w:type="spellStart"/>
              <w:r w:rsidR="00262496" w:rsidRPr="00AE76E5">
                <w:rPr>
                  <w:rStyle w:val="Hyperlink"/>
                </w:rPr>
                <w:t>bg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/</w:t>
              </w:r>
              <w:r w:rsidR="00262496" w:rsidRPr="00AE76E5">
                <w:rPr>
                  <w:rStyle w:val="Hyperlink"/>
                </w:rPr>
                <w:t>category</w:t>
              </w:r>
              <w:r w:rsidR="00262496" w:rsidRPr="00AE76E5">
                <w:rPr>
                  <w:rStyle w:val="Hyperlink"/>
                  <w:lang w:val="ru-RU"/>
                </w:rPr>
                <w:t>/76/</w:t>
              </w:r>
              <w:proofErr w:type="spellStart"/>
              <w:r w:rsidR="00262496" w:rsidRPr="00AE76E5">
                <w:rPr>
                  <w:rStyle w:val="Hyperlink"/>
                </w:rPr>
                <w:t>vutreshni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pravila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svurzani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r w:rsidR="00262496" w:rsidRPr="00AE76E5">
                <w:rPr>
                  <w:rStyle w:val="Hyperlink"/>
                </w:rPr>
                <w:t>s</w:t>
              </w:r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predostavyaneto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na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administrativni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</w:t>
              </w:r>
              <w:proofErr w:type="spellStart"/>
              <w:r w:rsidR="00262496" w:rsidRPr="00AE76E5">
                <w:rPr>
                  <w:rStyle w:val="Hyperlink"/>
                </w:rPr>
                <w:t>uslugi</w:t>
              </w:r>
              <w:proofErr w:type="spellEnd"/>
              <w:r w:rsidR="00262496" w:rsidRPr="00AE76E5">
                <w:rPr>
                  <w:rStyle w:val="Hyperlink"/>
                  <w:lang w:val="ru-RU"/>
                </w:rPr>
                <w:t>-0</w:t>
              </w:r>
            </w:hyperlink>
          </w:p>
          <w:p w:rsidR="00262496" w:rsidRPr="00262496" w:rsidRDefault="00262496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FB1087" w:rsidRDefault="00E36446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29" w:history="1">
              <w:r w:rsidR="00FB1087" w:rsidRPr="00C97FBD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https://www.mtitc.government.bg/bg/category/177/ustroystven-pravilnik-na-ministerstvoto-na-transporta-informacionnite-tehnologii-i-suobshteniyata-0</w:t>
              </w:r>
            </w:hyperlink>
          </w:p>
          <w:p w:rsidR="00FB1087" w:rsidRPr="00A14A05" w:rsidRDefault="00FB1087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</w:p>
          <w:p w:rsidR="00A51AE5" w:rsidRPr="00A14A05" w:rsidRDefault="00A51AE5">
            <w:pPr>
              <w:spacing w:after="0" w:line="240" w:lineRule="auto"/>
              <w:ind w:left="167" w:right="189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34645" w:rsidRDefault="007266CB" w:rsidP="00681D93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681D93" w:rsidRDefault="00681D93" w:rsidP="00681D93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D93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237"/>
        <w:gridCol w:w="5103"/>
        <w:gridCol w:w="1417"/>
      </w:tblGrid>
      <w:tr w:rsidR="007266CB" w:rsidRPr="009F6978" w:rsidTr="001E2726">
        <w:trPr>
          <w:trHeight w:hRule="exact" w:val="9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0" w:lineRule="auto"/>
              <w:ind w:left="167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тта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82"/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u w:val="none"/>
                <w:lang w:val="bg-BG"/>
              </w:rPr>
            </w:pPr>
            <w:r w:rsidRPr="006A24D7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spacing w:val="-5"/>
                <w:u w:val="none"/>
                <w:lang w:val="bg-BG"/>
              </w:rPr>
              <w:t>В областта на транспорта:</w:t>
            </w:r>
          </w:p>
          <w:p w:rsidR="00C922C8" w:rsidRPr="00C322C0" w:rsidRDefault="00E36446" w:rsidP="00C922C8">
            <w:pPr>
              <w:spacing w:after="0" w:line="240" w:lineRule="auto"/>
              <w:ind w:left="167" w:right="18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0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https://www.mtitc.government.bg/bg/category/104</w:t>
              </w:r>
            </w:hyperlink>
          </w:p>
          <w:p w:rsidR="00C922C8" w:rsidRPr="00C322C0" w:rsidRDefault="00E36446" w:rsidP="00C922C8">
            <w:pPr>
              <w:spacing w:after="0" w:line="240" w:lineRule="auto"/>
              <w:ind w:left="167" w:right="18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1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https://www.mtitc.government.bg/bg/category/42</w:t>
              </w:r>
            </w:hyperlink>
          </w:p>
          <w:p w:rsidR="00C922C8" w:rsidRPr="00C922C8" w:rsidRDefault="00E36446" w:rsidP="00C922C8">
            <w:pPr>
              <w:spacing w:after="0" w:line="240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2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https://www.mtitc.government.bg/bg/category/102</w:t>
              </w:r>
            </w:hyperlink>
          </w:p>
          <w:p w:rsidR="00C922C8" w:rsidRPr="00C322C0" w:rsidRDefault="00C922C8" w:rsidP="00C922C8">
            <w:pPr>
              <w:spacing w:after="0" w:line="240" w:lineRule="auto"/>
              <w:ind w:left="167" w:right="18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r w:rsidRPr="00C922C8"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  <w:t>https://www.mtitc.government.bg/bg/category/103</w:t>
            </w:r>
          </w:p>
          <w:p w:rsidR="00C922C8" w:rsidRPr="00C322C0" w:rsidRDefault="00E36446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3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https://www.mtitc.government.bg/bg/category/33/programi-i-proekti</w:t>
              </w:r>
            </w:hyperlink>
          </w:p>
          <w:p w:rsidR="00C922C8" w:rsidRPr="00C322C0" w:rsidRDefault="00E36446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4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https://www.mtitc.government.bg/bg/category/243/mehanizmut-za-svurzvane-na-evropa-obshta-informaciya</w:t>
              </w:r>
            </w:hyperlink>
          </w:p>
          <w:p w:rsidR="00C922C8" w:rsidRPr="00C322C0" w:rsidRDefault="00C922C8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</w:p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</w:pPr>
            <w:r w:rsidRPr="006A24D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  <w:t>В областта на информационните технологии:</w:t>
            </w:r>
          </w:p>
          <w:p w:rsidR="00C922C8" w:rsidRPr="00C922C8" w:rsidRDefault="00E36446" w:rsidP="00C922C8">
            <w:pPr>
              <w:spacing w:after="0" w:line="240" w:lineRule="auto"/>
              <w:ind w:left="167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5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https://www.mtitc.government.bg/bg/category/85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6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https://www.mtitc.government.bg/bg/category/48/podgotovka-na-konsolidiran-prinos-ot-imeto-na-es-za-svetovnata-organizaciya-za-intelektualna-sobstvenostwipo-za-zashtitata-na-geografskite-imena-vklyucheni-v-geografskite-oznacheniya-v-sistemata-za-imena-na-domeynidns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7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https://www.mtitc.government.bg/bg/category/46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38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https://www.mtitc.government.bg/bg/category/226/ministerstvoto-na-transporta-informacionnite-tehnologii-i-suobshteniyata-shte-bude-domakin-na-regionalen-forum-po-kibersigurnost-na-29-i-30-noemvri-2016-g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39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https://www.mtitc.government.bg/bg/category/212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40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https://www.mtitc.government.bg/bg/category/227/vuzmozhnost-za-uchastie-v-balkansko-uchilishte-po-internet-upravlenie-koeto-shte-se-provede-v-saraevo-bosna-i-hercegovina-ot-21-do-25-avgust-2017-g</w:t>
              </w:r>
            </w:hyperlink>
          </w:p>
          <w:p w:rsidR="00C922C8" w:rsidRPr="00C922C8" w:rsidRDefault="00C922C8" w:rsidP="006A24D7">
            <w:pPr>
              <w:spacing w:after="0" w:line="240" w:lineRule="auto"/>
              <w:ind w:left="167" w:right="142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r w:rsidRPr="00C922C8"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  <w:t>https://www.mtitc.government.bg/bg/category/56/evropeyska-mnogostranna-platforma-za-standartizaciya-v-oblastta-na-ikt</w:t>
            </w:r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Fonts w:ascii="Times New Roman" w:hAnsi="Times New Roman" w:cs="Times New Roman"/>
                <w:color w:val="0000FF" w:themeColor="hyperlink"/>
                <w:u w:val="single"/>
                <w:lang w:val="bg-BG"/>
              </w:rPr>
            </w:pPr>
            <w:hyperlink r:id="rId41" w:history="1">
              <w:r w:rsidR="00C922C8" w:rsidRPr="00C922C8">
                <w:rPr>
                  <w:rStyle w:val="Hyperlink"/>
                  <w:rFonts w:ascii="Times New Roman" w:hAnsi="Times New Roman" w:cs="Times New Roman"/>
                  <w:lang w:val="bg-BG"/>
                </w:rPr>
                <w:t>https://www.mtitc.government.bg/bg/category/51</w:t>
              </w:r>
            </w:hyperlink>
          </w:p>
          <w:p w:rsidR="00C922C8" w:rsidRPr="00C922C8" w:rsidRDefault="00E36446" w:rsidP="006A24D7">
            <w:pPr>
              <w:spacing w:after="0" w:line="240" w:lineRule="auto"/>
              <w:ind w:left="167" w:right="14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42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https://www.mtitc.government.bg/bg/category/52/mehanizum-za-svurzvane-na-evropa-mse</w:t>
              </w:r>
            </w:hyperlink>
          </w:p>
          <w:p w:rsidR="00C922C8" w:rsidRDefault="00E36446" w:rsidP="006A24D7">
            <w:pPr>
              <w:spacing w:after="0" w:line="240" w:lineRule="auto"/>
              <w:ind w:left="167" w:right="142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  <w:hyperlink r:id="rId43" w:history="1">
              <w:r w:rsidR="00C922C8" w:rsidRPr="00C922C8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https://www.mtitc.government.bg/bg/category/238</w:t>
              </w:r>
            </w:hyperlink>
          </w:p>
          <w:p w:rsidR="00C922C8" w:rsidRPr="00C322C0" w:rsidRDefault="00C922C8" w:rsidP="00C922C8">
            <w:pPr>
              <w:spacing w:after="0" w:line="240" w:lineRule="auto"/>
              <w:ind w:left="167" w:right="35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</w:p>
          <w:p w:rsidR="00C922C8" w:rsidRPr="006A24D7" w:rsidRDefault="00C922C8" w:rsidP="00C92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357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</w:pPr>
            <w:r w:rsidRPr="006A24D7">
              <w:rPr>
                <w:rFonts w:ascii="Times New Roman" w:eastAsia="Times New Roman" w:hAnsi="Times New Roman" w:cs="Times New Roman"/>
                <w:color w:val="000000" w:themeColor="text1"/>
                <w:spacing w:val="-5"/>
                <w:lang w:val="bg-BG"/>
              </w:rPr>
              <w:t>В областта на съобщенията:</w:t>
            </w:r>
          </w:p>
          <w:p w:rsidR="00C922C8" w:rsidRPr="00C322C0" w:rsidRDefault="00E36446" w:rsidP="00C922C8">
            <w:pPr>
              <w:spacing w:after="0" w:line="240" w:lineRule="auto"/>
              <w:ind w:left="167" w:right="314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44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https://www.mtitc.government.bg/bg/category/57</w:t>
              </w:r>
            </w:hyperlink>
          </w:p>
          <w:p w:rsidR="00C922C8" w:rsidRPr="00C322C0" w:rsidRDefault="00E36446" w:rsidP="00C922C8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u w:val="single" w:color="0000FF"/>
                <w:lang w:val="bg-BG"/>
              </w:rPr>
            </w:pPr>
            <w:hyperlink r:id="rId45" w:history="1">
              <w:r w:rsidR="00C922C8" w:rsidRPr="00C322C0">
                <w:rPr>
                  <w:rStyle w:val="Hyperlink"/>
                  <w:rFonts w:ascii="Times New Roman" w:eastAsia="Times New Roman" w:hAnsi="Times New Roman" w:cs="Times New Roman"/>
                  <w:spacing w:val="-5"/>
                  <w:u w:color="0000FF"/>
                  <w:lang w:val="bg-BG"/>
                </w:rPr>
                <w:t>https://www.mtitc.government.bg/bg/category/58</w:t>
              </w:r>
            </w:hyperlink>
          </w:p>
          <w:p w:rsidR="00C922C8" w:rsidRPr="00C322C0" w:rsidRDefault="00C922C8" w:rsidP="00C922C8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C922C8" w:rsidRDefault="007266CB" w:rsidP="00E93A26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C922C8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E2726" w:rsidRDefault="00A06C7E" w:rsidP="00C922C8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70006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770006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  <w:r w:rsidR="0077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DOC/</w:t>
            </w:r>
          </w:p>
          <w:p w:rsidR="007266CB" w:rsidRPr="009F6978" w:rsidRDefault="00770006" w:rsidP="00C922C8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22C8">
              <w:rPr>
                <w:rFonts w:ascii="Times New Roman" w:eastAsia="Times New Roman" w:hAnsi="Times New Roman" w:cs="Times New Roman"/>
                <w:sz w:val="24"/>
                <w:szCs w:val="24"/>
              </w:rPr>
              <w:t>PPTX, RTF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6CB" w:rsidRPr="009F6978" w:rsidRDefault="007266CB">
      <w:pPr>
        <w:spacing w:after="0"/>
        <w:rPr>
          <w:rFonts w:ascii="Times New Roman" w:hAnsi="Times New Roman" w:cs="Times New Roman"/>
          <w:sz w:val="24"/>
          <w:szCs w:val="24"/>
        </w:rPr>
        <w:sectPr w:rsidR="007266CB" w:rsidRPr="009F6978">
          <w:pgSz w:w="16840" w:h="11900" w:orient="landscape"/>
          <w:pgMar w:top="1000" w:right="860" w:bottom="320" w:left="1300" w:header="0" w:footer="130" w:gutter="0"/>
          <w:cols w:space="708"/>
        </w:sectPr>
      </w:pPr>
    </w:p>
    <w:p w:rsidR="007266CB" w:rsidRPr="009F6978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46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"/>
        <w:gridCol w:w="6225"/>
        <w:gridCol w:w="25"/>
        <w:gridCol w:w="5082"/>
        <w:gridCol w:w="1417"/>
        <w:gridCol w:w="10"/>
      </w:tblGrid>
      <w:tr w:rsidR="00D541CA" w:rsidRPr="009F6978" w:rsidTr="00332C5E">
        <w:trPr>
          <w:gridAfter w:val="1"/>
          <w:wAfter w:w="10" w:type="dxa"/>
          <w:trHeight w:hRule="exact" w:val="303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8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A06C7E" w:rsidP="00576E43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бюд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="00881D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br/>
            </w:r>
          </w:p>
          <w:p w:rsidR="00735990" w:rsidRDefault="00735990" w:rsidP="00576E43">
            <w:pPr>
              <w:spacing w:before="48" w:after="0" w:line="240" w:lineRule="auto"/>
              <w:ind w:left="167"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76E43" w:rsidRPr="006E2E3A" w:rsidRDefault="00576E43" w:rsidP="002829D0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hAnsi="Times New Roman" w:cs="Times New Roman"/>
              </w:rPr>
            </w:pPr>
            <w:proofErr w:type="spellStart"/>
            <w:r w:rsidRPr="006E2E3A">
              <w:rPr>
                <w:rFonts w:ascii="Times New Roman" w:hAnsi="Times New Roman" w:cs="Times New Roman"/>
              </w:rPr>
              <w:t>Открито</w:t>
            </w:r>
            <w:proofErr w:type="spellEnd"/>
            <w:r w:rsidRPr="006E2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6E2E3A">
              <w:rPr>
                <w:rFonts w:ascii="Times New Roman" w:hAnsi="Times New Roman" w:cs="Times New Roman"/>
              </w:rPr>
              <w:br/>
            </w:r>
            <w:r w:rsidRPr="006E2E3A">
              <w:rPr>
                <w:rFonts w:ascii="Times New Roman" w:hAnsi="Times New Roman" w:cs="Times New Roman"/>
              </w:rPr>
              <w:br/>
            </w:r>
          </w:p>
          <w:p w:rsidR="00881DC5" w:rsidRPr="006E2E3A" w:rsidRDefault="00576E43" w:rsidP="00881DC5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E2E3A">
              <w:rPr>
                <w:rFonts w:ascii="Times New Roman" w:hAnsi="Times New Roman" w:cs="Times New Roman"/>
              </w:rPr>
              <w:t>Месечни</w:t>
            </w:r>
            <w:proofErr w:type="spellEnd"/>
            <w:r w:rsidRPr="006E2E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</w:rPr>
              <w:t>отчети</w:t>
            </w:r>
            <w:proofErr w:type="spellEnd"/>
            <w:r w:rsidR="00881DC5" w:rsidRPr="006E2E3A">
              <w:rPr>
                <w:rFonts w:ascii="Times New Roman" w:hAnsi="Times New Roman" w:cs="Times New Roman"/>
              </w:rPr>
              <w:br/>
            </w:r>
          </w:p>
          <w:p w:rsidR="00576E43" w:rsidRPr="006E2E3A" w:rsidRDefault="00576E43" w:rsidP="00881DC5">
            <w:pPr>
              <w:pStyle w:val="ListParagraph"/>
              <w:numPr>
                <w:ilvl w:val="0"/>
                <w:numId w:val="2"/>
              </w:numPr>
              <w:spacing w:before="48" w:after="0" w:line="240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6E2E3A">
              <w:rPr>
                <w:rFonts w:ascii="Times New Roman" w:hAnsi="Times New Roman" w:cs="Times New Roman"/>
                <w:bCs/>
                <w:lang w:val="ru-RU"/>
              </w:rPr>
              <w:t>Тримесечни</w:t>
            </w:r>
            <w:proofErr w:type="spellEnd"/>
            <w:r w:rsidRPr="006E2E3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6E2E3A">
              <w:rPr>
                <w:rFonts w:ascii="Times New Roman" w:hAnsi="Times New Roman" w:cs="Times New Roman"/>
                <w:bCs/>
                <w:lang w:val="ru-RU"/>
              </w:rPr>
              <w:t>отчети</w:t>
            </w:r>
            <w:proofErr w:type="spellEnd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576E43" w:rsidRDefault="00E36446" w:rsidP="00735990">
            <w:pPr>
              <w:spacing w:before="48" w:after="0" w:line="240" w:lineRule="auto"/>
              <w:ind w:left="139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bg-BG"/>
              </w:rPr>
            </w:pPr>
            <w:hyperlink r:id="rId46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A51AE5" w:rsidRPr="00576E43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/16</w:t>
              </w:r>
            </w:hyperlink>
          </w:p>
          <w:p w:rsidR="00692FB3" w:rsidRPr="00881DC5" w:rsidRDefault="00E36446" w:rsidP="00735990">
            <w:pPr>
              <w:spacing w:before="48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bg-BG"/>
              </w:rPr>
            </w:pPr>
            <w:hyperlink r:id="rId47" w:history="1"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https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://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www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mtitc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government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.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bg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bg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category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/16?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archive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_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year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%5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Bvalue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%5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D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%5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Byear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%5</w:t>
              </w:r>
              <w:r w:rsidR="00576E43" w:rsidRPr="00B3231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D</w:t>
              </w:r>
              <w:r w:rsidR="00576E43" w:rsidRPr="00881DC5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bg-BG"/>
                </w:rPr>
                <w:t>=2019</w:t>
              </w:r>
            </w:hyperlink>
          </w:p>
          <w:p w:rsidR="00576E43" w:rsidRDefault="00E36446" w:rsidP="00735990">
            <w:pPr>
              <w:pStyle w:val="Heading1"/>
              <w:ind w:left="139"/>
              <w:rPr>
                <w:b w:val="0"/>
                <w:sz w:val="24"/>
                <w:szCs w:val="24"/>
              </w:rPr>
            </w:pPr>
            <w:hyperlink r:id="rId48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https://www.mtitc.government.bg/bg/category/25/otkrito-upravlenie</w:t>
              </w:r>
            </w:hyperlink>
          </w:p>
          <w:p w:rsidR="00576E43" w:rsidRDefault="00735990" w:rsidP="00576E43">
            <w:pPr>
              <w:pStyle w:val="Heading1"/>
              <w:rPr>
                <w:b w:val="0"/>
                <w:sz w:val="24"/>
                <w:szCs w:val="24"/>
              </w:rPr>
            </w:pPr>
            <w:r w:rsidRPr="00434645">
              <w:t xml:space="preserve"> </w:t>
            </w:r>
            <w:hyperlink r:id="rId49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https://www.mtitc.government.bg/bg/category/75</w:t>
              </w:r>
            </w:hyperlink>
          </w:p>
          <w:p w:rsidR="00576E43" w:rsidRDefault="00735990" w:rsidP="00576E43">
            <w:pPr>
              <w:pStyle w:val="Heading1"/>
              <w:rPr>
                <w:b w:val="0"/>
                <w:sz w:val="24"/>
                <w:szCs w:val="24"/>
              </w:rPr>
            </w:pPr>
            <w:r w:rsidRPr="00434645">
              <w:t xml:space="preserve"> </w:t>
            </w:r>
            <w:hyperlink r:id="rId50" w:history="1">
              <w:r w:rsidR="00576E43" w:rsidRPr="00B32315">
                <w:rPr>
                  <w:rStyle w:val="Hyperlink"/>
                  <w:b w:val="0"/>
                  <w:sz w:val="24"/>
                  <w:szCs w:val="24"/>
                </w:rPr>
                <w:t>https://www.mtitc.government.bg/bg/category/257</w:t>
              </w:r>
            </w:hyperlink>
          </w:p>
          <w:p w:rsidR="00A51AE5" w:rsidRPr="00576E43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Default="00A06C7E" w:rsidP="00735990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>TML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2E3A"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>XLS/</w:t>
            </w:r>
          </w:p>
          <w:p w:rsidR="007266CB" w:rsidRPr="009F6978" w:rsidRDefault="00A06C7E" w:rsidP="00735990">
            <w:pPr>
              <w:spacing w:after="0" w:line="274" w:lineRule="exact"/>
              <w:ind w:left="167" w:righ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 w:rsidR="006E2E3A"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5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PDF</w:t>
            </w:r>
          </w:p>
        </w:tc>
      </w:tr>
      <w:tr w:rsidR="00D541CA" w:rsidRPr="009F6978" w:rsidTr="00735990">
        <w:trPr>
          <w:gridAfter w:val="1"/>
          <w:wAfter w:w="10" w:type="dxa"/>
          <w:trHeight w:hRule="exact" w:val="11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167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ръ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A06C7E" w:rsidP="00735990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934D70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934D70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 w:color="934D70"/>
              </w:rPr>
              <w:t>s</w:t>
            </w:r>
            <w:r w:rsidRPr="009F697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 w:color="934D70"/>
                <w:lang w:val="ru-RU"/>
              </w:rPr>
              <w:t>://</w:t>
            </w:r>
            <w:hyperlink r:id="rId51"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www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i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c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o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v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934D70"/>
                </w:rPr>
                <w:t>r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4"/>
                  <w:sz w:val="24"/>
                  <w:szCs w:val="24"/>
                  <w:u w:val="single" w:color="934D70"/>
                </w:rPr>
                <w:t>m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934D70"/>
                </w:rPr>
                <w:t>e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n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</w:rPr>
                <w:t>t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934D70"/>
                  <w:lang w:val="ru-RU"/>
                </w:rPr>
                <w:t>.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szCs w:val="24"/>
                  <w:u w:val="single" w:color="934D70"/>
                </w:rPr>
                <w:t>b</w:t>
              </w:r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g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934D70"/>
                  <w:lang w:val="ru-RU"/>
                </w:rPr>
                <w:t>/</w:t>
              </w:r>
              <w:proofErr w:type="spellStart"/>
              <w:r w:rsidRPr="009F6978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szCs w:val="24"/>
                  <w:u w:val="single" w:color="934D70"/>
                </w:rPr>
                <w:t>pk</w:t>
              </w:r>
              <w:proofErr w:type="spellEnd"/>
              <w:r w:rsidRPr="009F6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934D70"/>
                  <w:lang w:val="ru-RU"/>
                </w:rPr>
                <w:t>/</w:t>
              </w:r>
            </w:hyperlink>
          </w:p>
          <w:p w:rsidR="00A51AE5" w:rsidRPr="009F6978" w:rsidRDefault="00A51AE5">
            <w:pPr>
              <w:spacing w:before="48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Default="00A06C7E" w:rsidP="008F5884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66CB" w:rsidRPr="009F6978" w:rsidRDefault="00A06C7E" w:rsidP="008F5884">
            <w:pPr>
              <w:spacing w:before="48" w:after="0" w:line="242" w:lineRule="auto"/>
              <w:ind w:left="167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="008F58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</w:t>
            </w:r>
          </w:p>
        </w:tc>
      </w:tr>
      <w:tr w:rsidR="00D541CA" w:rsidRPr="009F6978" w:rsidTr="00332C5E">
        <w:trPr>
          <w:gridAfter w:val="1"/>
          <w:wAfter w:w="10" w:type="dxa"/>
          <w:trHeight w:hRule="exact" w:val="15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2" w:lineRule="auto"/>
              <w:ind w:left="16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266CB" w:rsidRPr="009F6978" w:rsidRDefault="007266CB">
            <w:pPr>
              <w:spacing w:before="4" w:after="0" w:line="19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42" w:lineRule="auto"/>
              <w:ind w:left="167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Default="00E36446" w:rsidP="00735990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hyperlink r:id="rId52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https://www.mtitc.government.bg/bg/category/13</w:t>
              </w:r>
            </w:hyperlink>
          </w:p>
          <w:p w:rsidR="00652EA3" w:rsidRPr="009F6978" w:rsidRDefault="00652EA3" w:rsidP="00735990">
            <w:pPr>
              <w:spacing w:after="0" w:line="200" w:lineRule="exact"/>
              <w:ind w:firstLine="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735990" w:rsidP="00735990">
            <w:pPr>
              <w:spacing w:after="0" w:line="242" w:lineRule="auto"/>
              <w:ind w:right="299" w:firstLine="78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</w:rPr>
            </w:pPr>
            <w:r>
              <w:t xml:space="preserve"> </w:t>
            </w:r>
            <w:hyperlink r:id="rId53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https://www.mtitc.government.bg/bg/category/78</w:t>
              </w:r>
            </w:hyperlink>
          </w:p>
          <w:p w:rsidR="00A51AE5" w:rsidRPr="009F6978" w:rsidRDefault="00A51AE5">
            <w:pPr>
              <w:spacing w:after="0" w:line="242" w:lineRule="auto"/>
              <w:ind w:left="167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90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66CB" w:rsidRPr="009F6978" w:rsidRDefault="00A06C7E" w:rsidP="004115E1">
            <w:pPr>
              <w:spacing w:before="48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41CA" w:rsidRPr="009F6978" w:rsidTr="00185D6E">
        <w:trPr>
          <w:gridAfter w:val="1"/>
          <w:wAfter w:w="10" w:type="dxa"/>
          <w:trHeight w:hRule="exact" w:val="86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185D6E" w:rsidRDefault="00A06C7E" w:rsidP="00185D6E">
            <w:pPr>
              <w:spacing w:before="48" w:after="0" w:line="240" w:lineRule="auto"/>
              <w:ind w:left="143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бщ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85D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административни актове 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34645" w:rsidRDefault="00E36446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  <w:lang w:val="ru-RU"/>
              </w:rPr>
            </w:pPr>
            <w:hyperlink r:id="rId54" w:history="1"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A51AE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A51AE5" w:rsidRPr="00434645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/219</w:t>
              </w:r>
            </w:hyperlink>
          </w:p>
          <w:p w:rsidR="00A51AE5" w:rsidRPr="00434645" w:rsidRDefault="00A51AE5">
            <w:pPr>
              <w:spacing w:before="48"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 w:rsidP="00C61BD3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5E1"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115E1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4115E1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115E1"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</w:p>
        </w:tc>
      </w:tr>
      <w:tr w:rsidR="00D541CA" w:rsidRPr="009F6978" w:rsidTr="00185D6E">
        <w:trPr>
          <w:gridAfter w:val="1"/>
          <w:wAfter w:w="10" w:type="dxa"/>
          <w:trHeight w:hRule="exact" w:val="11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53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9" w:after="0" w:line="280" w:lineRule="atLeast"/>
              <w:ind w:left="167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E5" w:rsidRPr="00185D6E" w:rsidRDefault="00E36446" w:rsidP="00185D6E">
            <w:pPr>
              <w:spacing w:before="48" w:after="0" w:line="240" w:lineRule="auto"/>
              <w:ind w:left="61" w:right="-20" w:firstLine="78"/>
              <w:rPr>
                <w:rFonts w:ascii="Times New Roman" w:hAnsi="Times New Roman" w:cs="Times New Roman"/>
                <w:lang w:val="ru-RU"/>
              </w:rPr>
            </w:pPr>
            <w:hyperlink r:id="rId55" w:history="1"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mtitc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government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</w:rPr>
                <w:t>category</w:t>
              </w:r>
              <w:r w:rsidR="00535EFA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/211</w:t>
              </w:r>
            </w:hyperlink>
          </w:p>
          <w:p w:rsidR="00535EFA" w:rsidRPr="00185D6E" w:rsidRDefault="00535EFA" w:rsidP="00185D6E">
            <w:pPr>
              <w:spacing w:before="48" w:after="0" w:line="240" w:lineRule="auto"/>
              <w:ind w:left="61" w:right="-20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6E" w:rsidRDefault="00A06C7E" w:rsidP="00C61BD3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66CB" w:rsidRPr="009F6978" w:rsidRDefault="00A06C7E" w:rsidP="00C61BD3">
            <w:pPr>
              <w:spacing w:before="53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41CA" w:rsidRPr="009F6978" w:rsidTr="00332C5E">
        <w:trPr>
          <w:gridAfter w:val="1"/>
          <w:wAfter w:w="10" w:type="dxa"/>
          <w:trHeight w:hRule="exact" w:val="145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before="48"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8F5884" w:rsidRDefault="00A06C7E" w:rsidP="008F5884">
            <w:pPr>
              <w:spacing w:before="48" w:after="0" w:line="240" w:lineRule="auto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F5884"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88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инт</w:t>
            </w:r>
            <w:r w:rsidRPr="008F58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F58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8F58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8F58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nil"/>
            </w:tcBorders>
          </w:tcPr>
          <w:p w:rsidR="007266CB" w:rsidRPr="00185D6E" w:rsidRDefault="007266CB" w:rsidP="00185D6E">
            <w:pPr>
              <w:spacing w:after="0" w:line="280" w:lineRule="atLeast"/>
              <w:ind w:left="-1" w:right="-85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9642B" w:rsidRPr="00185D6E" w:rsidRDefault="00E36446" w:rsidP="00185D6E">
            <w:pPr>
              <w:spacing w:after="0" w:line="240" w:lineRule="auto"/>
              <w:ind w:left="123" w:right="142" w:hanging="21"/>
              <w:rPr>
                <w:rFonts w:ascii="Times New Roman" w:hAnsi="Times New Roman" w:cs="Times New Roman"/>
                <w:lang w:val="ru-RU"/>
              </w:rPr>
            </w:pPr>
            <w:hyperlink r:id="rId56" w:history="1"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https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://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mtitc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government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bg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category</w:t>
              </w:r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/23/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deklaracii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chl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-35-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ot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zakona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protivodeystvie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korupciyata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i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za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otnemane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na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nezakonno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pridobitoto</w:t>
              </w:r>
              <w:proofErr w:type="spellEnd"/>
              <w:r w:rsidR="00096B86" w:rsidRPr="00185D6E">
                <w:rPr>
                  <w:rStyle w:val="Hyperlink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096B86" w:rsidRPr="00185D6E">
                <w:rPr>
                  <w:rStyle w:val="Hyperlink"/>
                  <w:rFonts w:ascii="Times New Roman" w:hAnsi="Times New Roman" w:cs="Times New Roman"/>
                </w:rPr>
                <w:t>imushtestvo</w:t>
              </w:r>
              <w:proofErr w:type="spellEnd"/>
            </w:hyperlink>
          </w:p>
          <w:p w:rsidR="00096B86" w:rsidRPr="00185D6E" w:rsidRDefault="00096B86" w:rsidP="00185D6E">
            <w:pPr>
              <w:spacing w:after="0" w:line="240" w:lineRule="auto"/>
              <w:ind w:left="24" w:right="-20" w:firstLine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6CB" w:rsidRPr="009F6978" w:rsidRDefault="004115E1" w:rsidP="00C61BD3">
            <w:pPr>
              <w:spacing w:before="48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A06C7E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A06C7E"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D541CA" w:rsidRPr="009F6978" w:rsidTr="00332C5E">
        <w:trPr>
          <w:gridAfter w:val="1"/>
          <w:wAfter w:w="10" w:type="dxa"/>
          <w:trHeight w:hRule="exact" w:val="8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6CB" w:rsidRPr="009F6978" w:rsidTr="009749AB">
        <w:trPr>
          <w:trHeight w:hRule="exact" w:val="10903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73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A06C7E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2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F697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spacing w:before="1" w:after="0" w:line="240" w:lineRule="auto"/>
              <w:ind w:left="167" w:right="-20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лт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B139D" w:rsidRDefault="00A06C7E" w:rsidP="007B139D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253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Pr="007B139D" w:rsidRDefault="007B139D" w:rsidP="007B139D">
            <w:pPr>
              <w:tabs>
                <w:tab w:val="left" w:pos="440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before="2" w:after="0" w:line="239" w:lineRule="auto"/>
              <w:ind w:left="157" w:right="380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пи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F1256"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М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т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7B139D" w:rsidRDefault="007B139D" w:rsidP="00C9461B">
            <w:pPr>
              <w:tabs>
                <w:tab w:val="left" w:pos="440"/>
              </w:tabs>
              <w:spacing w:before="2" w:after="0" w:line="239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39D" w:rsidRPr="007B139D" w:rsidRDefault="007B139D" w:rsidP="007B139D">
            <w:pPr>
              <w:tabs>
                <w:tab w:val="left" w:pos="440"/>
              </w:tabs>
              <w:spacing w:before="2" w:after="0" w:line="239" w:lineRule="auto"/>
              <w:ind w:left="1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18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ъ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въ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  <w:p w:rsidR="007266CB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38" w:lineRule="auto"/>
              <w:ind w:left="157" w:right="707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ни</w:t>
            </w:r>
            <w:r w:rsidRPr="00CF12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C65402" w:rsidRDefault="00C65402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164FE" w:rsidRDefault="004164FE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461B" w:rsidRDefault="00C9461B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461B" w:rsidRDefault="00C9461B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461B" w:rsidRDefault="00C9461B" w:rsidP="009749AB">
            <w:pPr>
              <w:tabs>
                <w:tab w:val="left" w:pos="440"/>
              </w:tabs>
              <w:spacing w:after="0" w:line="238" w:lineRule="auto"/>
              <w:ind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749AB" w:rsidRPr="009749AB" w:rsidRDefault="009749AB" w:rsidP="009749AB">
            <w:pPr>
              <w:tabs>
                <w:tab w:val="left" w:pos="440"/>
              </w:tabs>
              <w:spacing w:after="0" w:line="238" w:lineRule="auto"/>
              <w:ind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461B" w:rsidRPr="00CF1256" w:rsidRDefault="00C9461B" w:rsidP="00C65402">
            <w:pPr>
              <w:pStyle w:val="ListParagraph"/>
              <w:tabs>
                <w:tab w:val="left" w:pos="440"/>
              </w:tabs>
              <w:spacing w:after="0" w:line="238" w:lineRule="auto"/>
              <w:ind w:left="167" w:right="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CF1256" w:rsidRDefault="00A06C7E" w:rsidP="00CF1256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2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CF125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CF125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CF12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125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CF12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12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7266CB" w:rsidRPr="009749AB" w:rsidRDefault="002D3B48" w:rsidP="009749AB">
            <w:pPr>
              <w:pStyle w:val="ListParagraph"/>
              <w:numPr>
                <w:ilvl w:val="0"/>
                <w:numId w:val="1"/>
              </w:numPr>
              <w:tabs>
                <w:tab w:val="left" w:pos="440"/>
              </w:tabs>
              <w:spacing w:after="0" w:line="240" w:lineRule="auto"/>
              <w:ind w:left="157" w:right="496" w:firstLine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Информация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във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връзка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разпределението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радиочестотния</w:t>
            </w:r>
            <w:proofErr w:type="spellEnd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B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спектър</w:t>
            </w:r>
            <w:proofErr w:type="spellEnd"/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E36446">
            <w:pPr>
              <w:spacing w:before="20" w:after="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tooltip="Въздушен транспорт" w:history="1">
              <w:proofErr w:type="spell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Въздушен</w:t>
              </w:r>
              <w:proofErr w:type="spellEnd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8" w:tooltip="СЗРАС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СЗРАС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816FA0" w:rsidRDefault="00E36446" w:rsidP="00076050">
            <w:pPr>
              <w:spacing w:after="0" w:line="242" w:lineRule="auto"/>
              <w:ind w:left="167" w:right="140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59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/193</w:t>
              </w:r>
            </w:hyperlink>
          </w:p>
          <w:p w:rsidR="00817516" w:rsidRPr="009F6978" w:rsidRDefault="00E36446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tooltip="Железопътен транспорт" w:history="1">
              <w:proofErr w:type="spell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Железопътен</w:t>
              </w:r>
              <w:proofErr w:type="spellEnd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1" w:tooltip="СЗРПИЖ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816FA0" w:rsidRDefault="00E36446" w:rsidP="00076050">
            <w:pPr>
              <w:spacing w:after="0" w:line="274" w:lineRule="exact"/>
              <w:ind w:left="167" w:right="91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2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/183</w:t>
              </w:r>
            </w:hyperlink>
          </w:p>
          <w:p w:rsidR="00817516" w:rsidRPr="009F6978" w:rsidRDefault="00E36446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tooltip="Воден транспорт" w:history="1">
              <w:proofErr w:type="spell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Воден</w:t>
              </w:r>
              <w:proofErr w:type="spellEnd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4" w:tooltip="СЗРПМП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СЗРПМП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Окончателни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050" w:rsidRPr="00816FA0" w:rsidRDefault="00E36446" w:rsidP="00076050">
            <w:pPr>
              <w:spacing w:after="0" w:line="242" w:lineRule="auto"/>
              <w:ind w:left="167" w:right="132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5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/201</w:t>
              </w:r>
            </w:hyperlink>
          </w:p>
          <w:p w:rsidR="00817516" w:rsidRPr="009F6978" w:rsidRDefault="00E36446">
            <w:pPr>
              <w:spacing w:before="18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tooltip="Железопътен транспорт" w:history="1">
              <w:proofErr w:type="spell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Железопътен</w:t>
              </w:r>
              <w:proofErr w:type="spellEnd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транспорт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  <w:proofErr w:type="gram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7" w:tooltip="СЗРПИЖТ" w:history="1">
              <w:r w:rsidR="00817516" w:rsidRPr="009F697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СЗРПИЖТ</w:t>
              </w:r>
            </w:hyperlink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Годишни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доклади</w:t>
            </w:r>
            <w:proofErr w:type="spellEnd"/>
            <w:r w:rsidR="00817516" w:rsidRPr="009F6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266CB" w:rsidRDefault="00E36446">
            <w:pPr>
              <w:spacing w:after="0" w:line="274" w:lineRule="exact"/>
              <w:ind w:left="167" w:right="129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8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/182</w:t>
              </w:r>
            </w:hyperlink>
          </w:p>
          <w:p w:rsidR="007266CB" w:rsidRPr="002D2B23" w:rsidRDefault="007266CB">
            <w:pPr>
              <w:spacing w:before="13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076050" w:rsidRDefault="00E36446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69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/141/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avtomobilna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</w:p>
          <w:p w:rsidR="00C65402" w:rsidRPr="00C65402" w:rsidRDefault="00C65402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54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hyperlink r:id="rId70" w:history="1"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rta</w:t>
              </w:r>
              <w:proofErr w:type="spellEnd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government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index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page</w:t>
              </w:r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scategories</w:t>
              </w:r>
              <w:proofErr w:type="spellEnd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scategory</w:t>
              </w:r>
              <w:proofErr w:type="spellEnd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6F19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registri</w:t>
              </w:r>
              <w:proofErr w:type="spellEnd"/>
            </w:hyperlink>
            <w:r w:rsidRPr="00C654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F1256" w:rsidRDefault="00E36446" w:rsidP="00C9461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1" w:history="1"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https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://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www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mtitc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government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.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bg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  <w:proofErr w:type="spellStart"/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bg</w:t>
              </w:r>
              <w:proofErr w:type="spellEnd"/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</w:t>
              </w:r>
              <w:r w:rsidR="005C7F77" w:rsidRPr="002829D0">
                <w:rPr>
                  <w:rFonts w:ascii="Times New Roman" w:hAnsi="Times New Roman" w:cs="Times New Roman"/>
                  <w:color w:val="0000FF"/>
                </w:rPr>
                <w:t>category</w:t>
              </w:r>
              <w:r w:rsidR="005C7F77" w:rsidRPr="002829D0">
                <w:rPr>
                  <w:rFonts w:ascii="Times New Roman" w:hAnsi="Times New Roman" w:cs="Times New Roman"/>
                  <w:color w:val="0000FF"/>
                  <w:lang w:val="ru-RU"/>
                </w:rPr>
                <w:t>/10</w:t>
              </w:r>
            </w:hyperlink>
          </w:p>
          <w:p w:rsidR="00C9461B" w:rsidRDefault="00C9461B" w:rsidP="00C9461B">
            <w:pPr>
              <w:spacing w:after="0" w:line="240" w:lineRule="auto"/>
              <w:ind w:left="167" w:right="441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C65402" w:rsidRPr="002D2B23" w:rsidRDefault="00C65402" w:rsidP="00CF1256">
            <w:pPr>
              <w:spacing w:after="0" w:line="240" w:lineRule="auto"/>
              <w:ind w:left="167" w:right="136" w:firstLine="14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</w:p>
          <w:p w:rsidR="00635418" w:rsidRPr="00C65402" w:rsidRDefault="00E36446" w:rsidP="00CF1256">
            <w:pPr>
              <w:spacing w:after="0" w:line="240" w:lineRule="auto"/>
              <w:ind w:left="164" w:right="136" w:firstLine="11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  <w:hyperlink r:id="rId72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/143/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glavna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direkciya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grazhdanska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vuzduhoplavatelna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  <w:r w:rsidR="00C65402" w:rsidRPr="00C65402"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  <w:t xml:space="preserve"> </w:t>
            </w:r>
          </w:p>
          <w:p w:rsidR="00076050" w:rsidRPr="00C9461B" w:rsidRDefault="00C65402" w:rsidP="00C9461B">
            <w:pPr>
              <w:spacing w:after="0" w:line="240" w:lineRule="auto"/>
              <w:ind w:left="164" w:right="136" w:firstLine="11"/>
              <w:rPr>
                <w:color w:val="0000FF" w:themeColor="hyperlink"/>
                <w:u w:val="single"/>
                <w:lang w:val="ru-RU"/>
              </w:rPr>
            </w:pPr>
            <w:r w:rsidRPr="00C65402">
              <w:rPr>
                <w:rStyle w:val="Hyperlink"/>
                <w:lang w:val="ru-RU"/>
              </w:rPr>
              <w:t>(</w:t>
            </w:r>
            <w:hyperlink r:id="rId73" w:history="1">
              <w:r w:rsidRPr="006F19DA">
                <w:rPr>
                  <w:rStyle w:val="Hyperlink"/>
                </w:rPr>
                <w:t>https</w:t>
              </w:r>
              <w:r w:rsidRPr="00C65402">
                <w:rPr>
                  <w:rStyle w:val="Hyperlink"/>
                  <w:lang w:val="ru-RU"/>
                </w:rPr>
                <w:t>://</w:t>
              </w:r>
              <w:r w:rsidRPr="006F19DA">
                <w:rPr>
                  <w:rStyle w:val="Hyperlink"/>
                </w:rPr>
                <w:t>www</w:t>
              </w:r>
              <w:r w:rsidRPr="00C65402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caa</w:t>
              </w:r>
              <w:proofErr w:type="spellEnd"/>
              <w:r w:rsidRPr="00C65402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bg</w:t>
              </w:r>
              <w:proofErr w:type="spellEnd"/>
              <w:r w:rsidRPr="00C65402">
                <w:rPr>
                  <w:rStyle w:val="Hyperlink"/>
                  <w:lang w:val="ru-RU"/>
                </w:rPr>
                <w:t>/</w:t>
              </w:r>
              <w:proofErr w:type="spellStart"/>
              <w:r w:rsidRPr="006F19DA">
                <w:rPr>
                  <w:rStyle w:val="Hyperlink"/>
                </w:rPr>
                <w:t>bg</w:t>
              </w:r>
              <w:proofErr w:type="spellEnd"/>
              <w:r w:rsidRPr="00C65402">
                <w:rPr>
                  <w:rStyle w:val="Hyperlink"/>
                  <w:lang w:val="ru-RU"/>
                </w:rPr>
                <w:t>/</w:t>
              </w:r>
              <w:r w:rsidRPr="006F19DA">
                <w:rPr>
                  <w:rStyle w:val="Hyperlink"/>
                </w:rPr>
                <w:t>category</w:t>
              </w:r>
              <w:r w:rsidRPr="00C65402">
                <w:rPr>
                  <w:rStyle w:val="Hyperlink"/>
                  <w:lang w:val="ru-RU"/>
                </w:rPr>
                <w:t>/624</w:t>
              </w:r>
            </w:hyperlink>
            <w:r w:rsidRPr="00C65402">
              <w:rPr>
                <w:rStyle w:val="Hyperlink"/>
                <w:lang w:val="ru-RU"/>
              </w:rPr>
              <w:t>)</w:t>
            </w:r>
          </w:p>
          <w:p w:rsidR="007266CB" w:rsidRPr="00434645" w:rsidRDefault="00E36446">
            <w:pPr>
              <w:spacing w:before="2" w:after="0" w:line="240" w:lineRule="auto"/>
              <w:ind w:left="167" w:right="-20"/>
              <w:rPr>
                <w:rStyle w:val="Hyperlink"/>
                <w:rFonts w:ascii="Times New Roman" w:eastAsia="Times New Roman" w:hAnsi="Times New Roman" w:cs="Times New Roman"/>
                <w:spacing w:val="-10"/>
                <w:sz w:val="24"/>
                <w:szCs w:val="24"/>
                <w:u w:color="934D70"/>
                <w:lang w:val="ru-RU"/>
              </w:rPr>
            </w:pPr>
            <w:hyperlink r:id="rId74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/144/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izpulnitelna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agenciya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morska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-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administraciya</w:t>
              </w:r>
              <w:proofErr w:type="spellEnd"/>
            </w:hyperlink>
          </w:p>
          <w:p w:rsidR="00076050" w:rsidRPr="00434645" w:rsidRDefault="00C65402" w:rsidP="00C9461B">
            <w:pPr>
              <w:spacing w:before="2" w:after="0" w:line="240" w:lineRule="auto"/>
              <w:ind w:left="167" w:right="-20"/>
              <w:rPr>
                <w:rStyle w:val="Hyperlink"/>
                <w:lang w:val="ru-RU"/>
              </w:rPr>
            </w:pPr>
            <w:r w:rsidRPr="00434645">
              <w:rPr>
                <w:rStyle w:val="Hyperlink"/>
                <w:lang w:val="ru-RU"/>
              </w:rPr>
              <w:t>(</w:t>
            </w:r>
            <w:hyperlink r:id="rId75" w:history="1">
              <w:r w:rsidRPr="006F19DA">
                <w:rPr>
                  <w:rStyle w:val="Hyperlink"/>
                </w:rPr>
                <w:t>http</w:t>
              </w:r>
              <w:r w:rsidRPr="00434645">
                <w:rPr>
                  <w:rStyle w:val="Hyperlink"/>
                  <w:lang w:val="ru-RU"/>
                </w:rPr>
                <w:t>://</w:t>
              </w:r>
              <w:r w:rsidRPr="006F19DA">
                <w:rPr>
                  <w:rStyle w:val="Hyperlink"/>
                </w:rPr>
                <w:t>www</w:t>
              </w:r>
              <w:r w:rsidRPr="00434645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marad</w:t>
              </w:r>
              <w:proofErr w:type="spellEnd"/>
              <w:r w:rsidRPr="00434645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bg</w:t>
              </w:r>
              <w:proofErr w:type="spellEnd"/>
              <w:r w:rsidRPr="00434645">
                <w:rPr>
                  <w:rStyle w:val="Hyperlink"/>
                  <w:lang w:val="ru-RU"/>
                </w:rPr>
                <w:t>/</w:t>
              </w:r>
              <w:r w:rsidRPr="006F19DA">
                <w:rPr>
                  <w:rStyle w:val="Hyperlink"/>
                </w:rPr>
                <w:t>page</w:t>
              </w:r>
              <w:r w:rsidRPr="00434645">
                <w:rPr>
                  <w:rStyle w:val="Hyperlink"/>
                  <w:lang w:val="ru-RU"/>
                </w:rPr>
                <w:t>.</w:t>
              </w:r>
              <w:proofErr w:type="spellStart"/>
              <w:r w:rsidRPr="006F19DA">
                <w:rPr>
                  <w:rStyle w:val="Hyperlink"/>
                </w:rPr>
                <w:t>php</w:t>
              </w:r>
              <w:proofErr w:type="spellEnd"/>
              <w:r w:rsidRPr="00434645">
                <w:rPr>
                  <w:rStyle w:val="Hyperlink"/>
                  <w:lang w:val="ru-RU"/>
                </w:rPr>
                <w:t>?</w:t>
              </w:r>
              <w:r w:rsidRPr="006F19DA">
                <w:rPr>
                  <w:rStyle w:val="Hyperlink"/>
                </w:rPr>
                <w:t>category</w:t>
              </w:r>
              <w:r w:rsidRPr="00434645">
                <w:rPr>
                  <w:rStyle w:val="Hyperlink"/>
                  <w:lang w:val="ru-RU"/>
                </w:rPr>
                <w:t>=103&amp;</w:t>
              </w:r>
              <w:r w:rsidRPr="006F19DA">
                <w:rPr>
                  <w:rStyle w:val="Hyperlink"/>
                </w:rPr>
                <w:t>id</w:t>
              </w:r>
              <w:r w:rsidRPr="00434645">
                <w:rPr>
                  <w:rStyle w:val="Hyperlink"/>
                  <w:lang w:val="ru-RU"/>
                </w:rPr>
                <w:t>=291</w:t>
              </w:r>
            </w:hyperlink>
          </w:p>
          <w:p w:rsidR="009749AB" w:rsidRPr="00434645" w:rsidRDefault="009749AB" w:rsidP="00C9461B">
            <w:pPr>
              <w:spacing w:before="2" w:after="0" w:line="240" w:lineRule="auto"/>
              <w:ind w:left="167" w:right="-20"/>
              <w:rPr>
                <w:color w:val="0000FF" w:themeColor="hyperlink"/>
                <w:u w:val="single"/>
                <w:lang w:val="ru-RU"/>
              </w:rPr>
            </w:pPr>
          </w:p>
          <w:p w:rsidR="007266CB" w:rsidRPr="00C9461B" w:rsidRDefault="00E36446" w:rsidP="00C9461B">
            <w:pPr>
              <w:spacing w:after="0" w:line="274" w:lineRule="exact"/>
              <w:ind w:left="167" w:right="38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6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/58</w:t>
              </w:r>
            </w:hyperlink>
          </w:p>
          <w:p w:rsidR="007266CB" w:rsidRDefault="00E36446">
            <w:pPr>
              <w:spacing w:after="0" w:line="242" w:lineRule="auto"/>
              <w:ind w:left="167" w:right="1077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934D70"/>
                <w:lang w:val="ru-RU"/>
              </w:rPr>
            </w:pPr>
            <w:hyperlink r:id="rId77" w:history="1"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https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://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www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mtitc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government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.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proofErr w:type="spellStart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bg</w:t>
              </w:r>
              <w:proofErr w:type="spellEnd"/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</w:rPr>
                <w:t>category</w:t>
              </w:r>
              <w:r w:rsidR="00076050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934D70"/>
                  <w:lang w:val="ru-RU"/>
                </w:rPr>
                <w:t>/59</w:t>
              </w:r>
            </w:hyperlink>
          </w:p>
          <w:p w:rsidR="00076050" w:rsidRPr="005625A0" w:rsidRDefault="00076050" w:rsidP="009749AB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5625A0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9F6978" w:rsidRDefault="00A06C7E" w:rsidP="00076050">
            <w:pPr>
              <w:spacing w:after="0" w:line="274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 w:rsidR="004115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 RTF, DOC</w:t>
            </w:r>
          </w:p>
        </w:tc>
      </w:tr>
      <w:tr w:rsidR="00C9461B" w:rsidRPr="00B748C5" w:rsidTr="00814164">
        <w:trPr>
          <w:trHeight w:hRule="exact" w:val="1424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B" w:rsidRPr="009F6978" w:rsidRDefault="00C9461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B" w:rsidRPr="009F6978" w:rsidRDefault="00814164" w:rsidP="00C9461B">
            <w:pPr>
              <w:spacing w:before="14" w:after="0" w:line="254" w:lineRule="exact"/>
              <w:ind w:left="157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C9461B"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рм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ци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9461B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="00C9461B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461B"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C9461B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proofErr w:type="gramEnd"/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="00C9461B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д</w:t>
            </w:r>
            <w:r w:rsidR="00C9461B"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="00C9461B"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9461B"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461B"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="00C9461B"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="00C9461B"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="00C9461B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C9461B"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C9461B"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="00C9461B"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  <w:p w:rsidR="00C9461B" w:rsidRPr="009F6978" w:rsidRDefault="00C9461B" w:rsidP="00C9461B">
            <w:pPr>
              <w:spacing w:after="0" w:line="274" w:lineRule="exact"/>
              <w:ind w:left="167" w:right="2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щ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0760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ск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07605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7605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07605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0760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07605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07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5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AB" w:rsidRPr="00814164" w:rsidRDefault="00E36446" w:rsidP="009749AB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u w:color="934D70"/>
                <w:lang w:val="ru-RU"/>
              </w:rPr>
            </w:pPr>
            <w:hyperlink r:id="rId78" w:history="1"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https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://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www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proofErr w:type="spellStart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mtitc</w:t>
              </w:r>
              <w:proofErr w:type="spellEnd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government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.</w:t>
              </w:r>
              <w:proofErr w:type="spellStart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bg</w:t>
              </w:r>
              <w:proofErr w:type="spellEnd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</w:t>
              </w:r>
              <w:proofErr w:type="spellStart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bg</w:t>
              </w:r>
              <w:proofErr w:type="spellEnd"/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</w:rPr>
                <w:t>category</w:t>
              </w:r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/61</w:t>
              </w:r>
            </w:hyperlink>
          </w:p>
          <w:p w:rsidR="009749AB" w:rsidRPr="00814164" w:rsidRDefault="00E36446" w:rsidP="009749AB">
            <w:pPr>
              <w:spacing w:after="0" w:line="240" w:lineRule="auto"/>
              <w:ind w:left="172" w:right="-20"/>
              <w:rPr>
                <w:rStyle w:val="Hyperlink"/>
                <w:rFonts w:ascii="Times New Roman" w:eastAsia="Times New Roman" w:hAnsi="Times New Roman" w:cs="Times New Roman"/>
                <w:spacing w:val="-10"/>
                <w:u w:color="934D70"/>
                <w:lang w:val="ru-RU"/>
              </w:rPr>
            </w:pPr>
            <w:hyperlink r:id="rId79" w:history="1"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ru-RU"/>
                </w:rPr>
                <w:t>https://www.mtitc.government.bg/bg/category/62</w:t>
              </w:r>
            </w:hyperlink>
          </w:p>
          <w:p w:rsidR="009749AB" w:rsidRPr="00814164" w:rsidRDefault="00E36446" w:rsidP="009749AB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FF"/>
                <w:spacing w:val="-10"/>
                <w:u w:val="single" w:color="934D70"/>
                <w:lang w:val="bg-BG"/>
              </w:rPr>
            </w:pPr>
            <w:hyperlink r:id="rId80" w:history="1"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bg-BG"/>
                </w:rPr>
                <w:t>https://www.mtitc.government.bg/bg/category/64</w:t>
              </w:r>
            </w:hyperlink>
          </w:p>
          <w:p w:rsidR="009749AB" w:rsidRPr="00814164" w:rsidRDefault="00E36446" w:rsidP="009749AB">
            <w:pPr>
              <w:spacing w:after="0" w:line="240" w:lineRule="auto"/>
              <w:ind w:left="137" w:right="-20"/>
              <w:rPr>
                <w:rFonts w:ascii="Times New Roman" w:eastAsia="Times New Roman" w:hAnsi="Times New Roman" w:cs="Times New Roman"/>
                <w:color w:val="0000FF"/>
                <w:spacing w:val="-10"/>
                <w:u w:val="single" w:color="934D70"/>
                <w:lang w:val="bg-BG"/>
              </w:rPr>
            </w:pPr>
            <w:hyperlink r:id="rId81" w:history="1">
              <w:r w:rsidR="009749AB" w:rsidRPr="00814164">
                <w:rPr>
                  <w:rStyle w:val="Hyperlink"/>
                  <w:rFonts w:ascii="Times New Roman" w:eastAsia="Times New Roman" w:hAnsi="Times New Roman" w:cs="Times New Roman"/>
                  <w:spacing w:val="-10"/>
                  <w:u w:color="934D70"/>
                  <w:lang w:val="bg-BG"/>
                </w:rPr>
                <w:t>https://www.mtitc.government.bg/bg/category/63/katalog-na-bulgarskite-poshtenski-marki-1879-2005-g</w:t>
              </w:r>
            </w:hyperlink>
          </w:p>
          <w:p w:rsidR="00C9461B" w:rsidRPr="00434645" w:rsidRDefault="00C9461B">
            <w:pPr>
              <w:spacing w:before="20" w:after="0" w:line="240" w:lineRule="exact"/>
              <w:rPr>
                <w:lang w:val="bg-BG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B" w:rsidRPr="005625A0" w:rsidRDefault="00C9461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266CB" w:rsidRPr="00434645" w:rsidRDefault="007266CB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  <w:sectPr w:rsidR="007266CB" w:rsidRPr="00434645" w:rsidSect="009749AB">
          <w:pgSz w:w="16840" w:h="11900" w:orient="landscape"/>
          <w:pgMar w:top="284" w:right="860" w:bottom="1985" w:left="1300" w:header="0" w:footer="130" w:gutter="0"/>
          <w:cols w:space="708"/>
        </w:sectPr>
      </w:pPr>
    </w:p>
    <w:p w:rsidR="007266CB" w:rsidRPr="00434645" w:rsidRDefault="007266CB">
      <w:pPr>
        <w:spacing w:before="4" w:after="0" w:line="9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416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5930"/>
        <w:gridCol w:w="5083"/>
        <w:gridCol w:w="25"/>
        <w:gridCol w:w="1399"/>
        <w:gridCol w:w="7"/>
      </w:tblGrid>
      <w:tr w:rsidR="00332C5E" w:rsidRPr="009F6978" w:rsidTr="00294734">
        <w:trPr>
          <w:gridAfter w:val="1"/>
          <w:wAfter w:w="7" w:type="dxa"/>
          <w:trHeight w:hRule="exact" w:val="157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434645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>
            <w:pPr>
              <w:spacing w:after="0" w:line="239" w:lineRule="auto"/>
              <w:ind w:left="167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път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ЗДОИ.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9C" w:rsidRPr="00BB7F69" w:rsidRDefault="00E36446" w:rsidP="00BB7F69">
            <w:pPr>
              <w:spacing w:before="240" w:line="240" w:lineRule="auto"/>
              <w:rPr>
                <w:lang w:val="ru-RU"/>
              </w:rPr>
            </w:pPr>
            <w:hyperlink r:id="rId82" w:history="1">
              <w:r w:rsidR="00BB7F69" w:rsidRPr="00005B51">
                <w:rPr>
                  <w:rStyle w:val="Hyperlink"/>
                </w:rPr>
                <w:t>https</w:t>
              </w:r>
              <w:r w:rsidR="00BB7F69" w:rsidRPr="00BB7F69">
                <w:rPr>
                  <w:rStyle w:val="Hyperlink"/>
                  <w:lang w:val="ru-RU"/>
                </w:rPr>
                <w:t>://</w:t>
              </w:r>
              <w:r w:rsidR="00BB7F69" w:rsidRPr="00005B51">
                <w:rPr>
                  <w:rStyle w:val="Hyperlink"/>
                </w:rPr>
                <w:t>www</w:t>
              </w:r>
              <w:r w:rsidR="00BB7F69" w:rsidRPr="00BB7F69">
                <w:rPr>
                  <w:rStyle w:val="Hyperlink"/>
                  <w:lang w:val="ru-RU"/>
                </w:rPr>
                <w:t>.</w:t>
              </w:r>
              <w:proofErr w:type="spellStart"/>
              <w:r w:rsidR="00BB7F69" w:rsidRPr="00005B51">
                <w:rPr>
                  <w:rStyle w:val="Hyperlink"/>
                </w:rPr>
                <w:t>mtitc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.</w:t>
              </w:r>
              <w:r w:rsidR="00BB7F69" w:rsidRPr="00005B51">
                <w:rPr>
                  <w:rStyle w:val="Hyperlink"/>
                </w:rPr>
                <w:t>government</w:t>
              </w:r>
              <w:r w:rsidR="00BB7F69" w:rsidRPr="00BB7F69">
                <w:rPr>
                  <w:rStyle w:val="Hyperlink"/>
                  <w:lang w:val="ru-RU"/>
                </w:rPr>
                <w:t>.</w:t>
              </w:r>
              <w:proofErr w:type="spellStart"/>
              <w:r w:rsidR="00BB7F69" w:rsidRPr="00005B51">
                <w:rPr>
                  <w:rStyle w:val="Hyperlink"/>
                </w:rPr>
                <w:t>bg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/</w:t>
              </w:r>
              <w:proofErr w:type="spellStart"/>
              <w:r w:rsidR="00BB7F69" w:rsidRPr="00005B51">
                <w:rPr>
                  <w:rStyle w:val="Hyperlink"/>
                </w:rPr>
                <w:t>bg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/</w:t>
              </w:r>
              <w:r w:rsidR="00BB7F69" w:rsidRPr="00005B51">
                <w:rPr>
                  <w:rStyle w:val="Hyperlink"/>
                </w:rPr>
                <w:t>category</w:t>
              </w:r>
              <w:r w:rsidR="00BB7F69" w:rsidRPr="00BB7F69">
                <w:rPr>
                  <w:rStyle w:val="Hyperlink"/>
                  <w:lang w:val="ru-RU"/>
                </w:rPr>
                <w:t>/26/</w:t>
              </w:r>
              <w:proofErr w:type="spellStart"/>
              <w:r w:rsidR="00BB7F69" w:rsidRPr="00005B51">
                <w:rPr>
                  <w:rStyle w:val="Hyperlink"/>
                </w:rPr>
                <w:t>informaciya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predostavena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poveche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ot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r w:rsidR="00BB7F69" w:rsidRPr="00005B51">
                <w:rPr>
                  <w:rStyle w:val="Hyperlink"/>
                </w:rPr>
                <w:t>tri</w:t>
              </w:r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puti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po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reda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na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glava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treta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ot</w:t>
              </w:r>
              <w:proofErr w:type="spellEnd"/>
              <w:r w:rsidR="00BB7F69" w:rsidRPr="00BB7F69">
                <w:rPr>
                  <w:rStyle w:val="Hyperlink"/>
                  <w:lang w:val="ru-RU"/>
                </w:rPr>
                <w:t>-</w:t>
              </w:r>
              <w:proofErr w:type="spellStart"/>
              <w:r w:rsidR="00BB7F69" w:rsidRPr="00005B51">
                <w:rPr>
                  <w:rStyle w:val="Hyperlink"/>
                </w:rPr>
                <w:t>zdoi</w:t>
              </w:r>
              <w:proofErr w:type="spellEnd"/>
            </w:hyperlink>
          </w:p>
          <w:p w:rsidR="007266CB" w:rsidRPr="00DF1401" w:rsidRDefault="007266CB">
            <w:pPr>
              <w:spacing w:after="0" w:line="215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DF1401" w:rsidRDefault="007266CB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66CB" w:rsidRPr="009F6978" w:rsidRDefault="00A06C7E" w:rsidP="00421FD7">
            <w:pPr>
              <w:spacing w:after="0" w:line="274" w:lineRule="exact"/>
              <w:ind w:left="167"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</w:p>
        </w:tc>
      </w:tr>
      <w:tr w:rsidR="00332C5E" w:rsidRPr="009F6978" w:rsidTr="00294734">
        <w:trPr>
          <w:gridAfter w:val="1"/>
          <w:wAfter w:w="7" w:type="dxa"/>
          <w:trHeight w:hRule="exact" w:val="103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ъ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E36446" w:rsidP="00294734">
            <w:pPr>
              <w:spacing w:after="0" w:line="240" w:lineRule="auto"/>
              <w:ind w:left="167" w:right="263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83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https://www.mtitc.government.bg/bg/category/206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9C" w:rsidRPr="009F6978" w:rsidRDefault="00DF649C" w:rsidP="00DF649C">
            <w:pPr>
              <w:spacing w:after="0" w:line="240" w:lineRule="auto"/>
              <w:ind w:left="167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5E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7266CB" w:rsidRPr="009F6978" w:rsidRDefault="00A06C7E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</w:tr>
      <w:tr w:rsidR="00332C5E" w:rsidRPr="009F6978" w:rsidTr="00294734">
        <w:trPr>
          <w:gridAfter w:val="1"/>
          <w:wAfter w:w="7" w:type="dxa"/>
          <w:trHeight w:hRule="exact" w:val="85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нц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E36446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u w:val="single" w:color="0361BF"/>
              </w:rPr>
            </w:pPr>
            <w:hyperlink r:id="rId84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10"/>
                  <w:sz w:val="24"/>
                  <w:szCs w:val="24"/>
                  <w:u w:color="0361BF"/>
                </w:rPr>
                <w:t>https://www.mtitc.government.bg/bg/category/12</w:t>
              </w:r>
            </w:hyperlink>
          </w:p>
          <w:p w:rsidR="00DF649C" w:rsidRPr="009F6978" w:rsidRDefault="00DF649C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814164" w:rsidRDefault="007266CB" w:rsidP="00814164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7266CB" w:rsidRPr="00814164" w:rsidRDefault="00A06C7E" w:rsidP="00814164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8141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HTML, </w:t>
            </w:r>
            <w:r w:rsidR="00850B7A" w:rsidRPr="0081416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PPT</w:t>
            </w:r>
          </w:p>
        </w:tc>
      </w:tr>
      <w:tr w:rsidR="00332C5E" w:rsidRPr="009F6978" w:rsidTr="00294734">
        <w:trPr>
          <w:gridAfter w:val="1"/>
          <w:wAfter w:w="7" w:type="dxa"/>
          <w:trHeight w:hRule="exact" w:val="86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Default="00E36446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85" w:history="1">
              <w:r w:rsidR="00DF649C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https://www.mtitc.government.bg/bg/category/212</w:t>
              </w:r>
            </w:hyperlink>
          </w:p>
          <w:p w:rsidR="00DF649C" w:rsidRPr="009F6978" w:rsidRDefault="00DF649C">
            <w:pPr>
              <w:spacing w:after="0" w:line="240" w:lineRule="auto"/>
              <w:ind w:left="167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6CB" w:rsidRPr="009F6978" w:rsidRDefault="007266CB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6CB" w:rsidRPr="009F6978" w:rsidRDefault="00A06C7E" w:rsidP="00B64F73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64F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DOC, PDF</w:t>
            </w:r>
          </w:p>
        </w:tc>
      </w:tr>
      <w:tr w:rsidR="00332C5E" w:rsidRPr="009F6978" w:rsidTr="00294734">
        <w:trPr>
          <w:trHeight w:hRule="exact" w:val="2124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</w:p>
          <w:p w:rsidR="00881DC5" w:rsidRPr="009F6978" w:rsidRDefault="00881DC5" w:rsidP="002829D0">
            <w:pPr>
              <w:spacing w:after="0" w:line="274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рт" 200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7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2013</w:t>
            </w:r>
          </w:p>
          <w:p w:rsidR="00881DC5" w:rsidRDefault="00881DC5" w:rsidP="002829D0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before="16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</w:p>
          <w:p w:rsidR="00881DC5" w:rsidRPr="009F6978" w:rsidRDefault="00881DC5" w:rsidP="002829D0">
            <w:pPr>
              <w:spacing w:before="7" w:after="0" w:line="274" w:lineRule="exact"/>
              <w:ind w:left="167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„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proofErr w:type="gram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881DC5" w:rsidRPr="009F6978" w:rsidRDefault="00881DC5" w:rsidP="002829D0">
            <w:pPr>
              <w:spacing w:after="0" w:line="276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2D2B23" w:rsidRDefault="00E36446" w:rsidP="00814164">
            <w:pPr>
              <w:tabs>
                <w:tab w:val="left" w:pos="4236"/>
              </w:tabs>
              <w:spacing w:after="0" w:line="240" w:lineRule="auto"/>
              <w:ind w:left="170" w:right="4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mtitc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category</w:t>
              </w:r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/33/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programi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881DC5" w:rsidRPr="009F6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proekti</w:t>
              </w:r>
              <w:proofErr w:type="spellEnd"/>
            </w:hyperlink>
          </w:p>
          <w:p w:rsidR="00881DC5" w:rsidRDefault="00E36446" w:rsidP="00294734">
            <w:pPr>
              <w:spacing w:after="0" w:line="240" w:lineRule="auto"/>
              <w:ind w:left="170" w:right="1114" w:firstLine="11"/>
              <w:rPr>
                <w:lang w:val="ru-RU"/>
              </w:rPr>
            </w:pPr>
            <w:hyperlink r:id="rId87" w:history="1">
              <w:r w:rsidR="00881DC5" w:rsidRPr="009460D9">
                <w:rPr>
                  <w:rStyle w:val="Hyperlink"/>
                </w:rPr>
                <w:t>http</w:t>
              </w:r>
              <w:r w:rsidR="00881DC5" w:rsidRPr="009460D9">
                <w:rPr>
                  <w:rStyle w:val="Hyperlink"/>
                  <w:lang w:val="ru-RU"/>
                </w:rPr>
                <w:t>://</w:t>
              </w:r>
              <w:proofErr w:type="spellStart"/>
              <w:r w:rsidR="00881DC5" w:rsidRPr="009460D9">
                <w:rPr>
                  <w:rStyle w:val="Hyperlink"/>
                </w:rPr>
                <w:t>optransport</w:t>
              </w:r>
              <w:proofErr w:type="spellEnd"/>
              <w:r w:rsidR="00881DC5" w:rsidRPr="009460D9">
                <w:rPr>
                  <w:rStyle w:val="Hyperlink"/>
                  <w:lang w:val="ru-RU"/>
                </w:rPr>
                <w:t>.</w:t>
              </w:r>
              <w:proofErr w:type="spellStart"/>
              <w:r w:rsidR="00881DC5" w:rsidRPr="009460D9">
                <w:rPr>
                  <w:rStyle w:val="Hyperlink"/>
                </w:rPr>
                <w:t>bg</w:t>
              </w:r>
              <w:proofErr w:type="spellEnd"/>
              <w:r w:rsidR="00881DC5" w:rsidRPr="009460D9">
                <w:rPr>
                  <w:rStyle w:val="Hyperlink"/>
                  <w:lang w:val="ru-RU"/>
                </w:rPr>
                <w:t>/</w:t>
              </w:r>
              <w:r w:rsidR="00881DC5" w:rsidRPr="009460D9">
                <w:rPr>
                  <w:rStyle w:val="Hyperlink"/>
                </w:rPr>
                <w:t>page</w:t>
              </w:r>
              <w:r w:rsidR="00881DC5" w:rsidRPr="009460D9">
                <w:rPr>
                  <w:rStyle w:val="Hyperlink"/>
                  <w:lang w:val="ru-RU"/>
                </w:rPr>
                <w:t>.</w:t>
              </w:r>
              <w:proofErr w:type="spellStart"/>
              <w:r w:rsidR="00881DC5" w:rsidRPr="009460D9">
                <w:rPr>
                  <w:rStyle w:val="Hyperlink"/>
                </w:rPr>
                <w:t>php</w:t>
              </w:r>
              <w:proofErr w:type="spellEnd"/>
              <w:r w:rsidR="00881DC5" w:rsidRPr="009460D9">
                <w:rPr>
                  <w:rStyle w:val="Hyperlink"/>
                  <w:lang w:val="ru-RU"/>
                </w:rPr>
                <w:t>?</w:t>
              </w:r>
              <w:r w:rsidR="00881DC5" w:rsidRPr="009460D9">
                <w:rPr>
                  <w:rStyle w:val="Hyperlink"/>
                </w:rPr>
                <w:t>c</w:t>
              </w:r>
              <w:r w:rsidR="00881DC5" w:rsidRPr="009460D9">
                <w:rPr>
                  <w:rStyle w:val="Hyperlink"/>
                  <w:lang w:val="ru-RU"/>
                </w:rPr>
                <w:t>=2</w:t>
              </w:r>
            </w:hyperlink>
          </w:p>
          <w:p w:rsidR="00881DC5" w:rsidRPr="005935B6" w:rsidRDefault="00881DC5" w:rsidP="002829D0">
            <w:pPr>
              <w:spacing w:after="0" w:line="240" w:lineRule="auto"/>
              <w:ind w:left="170" w:right="2466" w:firstLin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Default="00E36446" w:rsidP="00814164">
            <w:pPr>
              <w:spacing w:after="0" w:line="718" w:lineRule="auto"/>
              <w:ind w:left="172" w:right="836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814164" w:rsidRPr="001E09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http://www.optransportbg/index.php</w:t>
              </w:r>
            </w:hyperlink>
          </w:p>
          <w:p w:rsidR="00B64F73" w:rsidRPr="002D2B23" w:rsidRDefault="00B64F73" w:rsidP="002829D0">
            <w:pPr>
              <w:spacing w:after="0" w:line="718" w:lineRule="auto"/>
              <w:ind w:left="172" w:right="2465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2D2B23" w:rsidRDefault="00881DC5" w:rsidP="002829D0">
            <w:pPr>
              <w:spacing w:after="0" w:line="718" w:lineRule="auto"/>
              <w:ind w:left="172" w:right="2465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2D2B23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32C5E" w:rsidRPr="009F6978" w:rsidTr="00294734">
        <w:trPr>
          <w:gridAfter w:val="1"/>
          <w:wAfter w:w="7" w:type="dxa"/>
          <w:trHeight w:hRule="exact" w:val="528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5" w:rsidRPr="009F6978" w:rsidRDefault="00881DC5" w:rsidP="002829D0">
            <w:pPr>
              <w:spacing w:before="14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74" w:lineRule="exact"/>
              <w:ind w:left="167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9F697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п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proofErr w:type="gramEnd"/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81DC5" w:rsidRDefault="00881DC5" w:rsidP="002829D0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E36446" w:rsidP="002829D0">
            <w:pPr>
              <w:spacing w:after="0" w:line="247" w:lineRule="exact"/>
              <w:ind w:left="181" w:right="-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 w:rsidRPr="009A57A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A57AF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A57AF">
              <w:rPr>
                <w:lang w:val="ru-RU"/>
              </w:rPr>
              <w:instrText>://</w:instrText>
            </w:r>
            <w:r>
              <w:instrText>www</w:instrText>
            </w:r>
            <w:r w:rsidRPr="009A57AF">
              <w:rPr>
                <w:lang w:val="ru-RU"/>
              </w:rPr>
              <w:instrText>.</w:instrText>
            </w:r>
            <w:r>
              <w:instrText>transportinfo</w:instrText>
            </w:r>
            <w:r w:rsidRPr="009A57AF">
              <w:rPr>
                <w:lang w:val="ru-RU"/>
              </w:rPr>
              <w:instrText>.</w:instrText>
            </w:r>
            <w:r>
              <w:instrText>bg</w:instrText>
            </w:r>
            <w:r w:rsidRPr="009A57AF">
              <w:rPr>
                <w:lang w:val="ru-RU"/>
              </w:rPr>
              <w:instrText>/</w:instrText>
            </w:r>
            <w:r>
              <w:instrText>bg</w:instrText>
            </w:r>
            <w:r w:rsidRPr="009A57AF">
              <w:rPr>
                <w:lang w:val="ru-RU"/>
              </w:rPr>
              <w:instrText>/</w:instrText>
            </w:r>
            <w:r>
              <w:instrText>Bulgaria</w:instrText>
            </w:r>
            <w:r w:rsidRPr="009A57AF">
              <w:rPr>
                <w:lang w:val="ru-RU"/>
              </w:rPr>
              <w:instrText>" \</w:instrText>
            </w:r>
            <w:r>
              <w:instrText>h</w:instrText>
            </w:r>
            <w:r w:rsidRPr="009A57AF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5"/>
                <w:position w:val="-3"/>
                <w:sz w:val="24"/>
                <w:szCs w:val="24"/>
              </w:rPr>
              <w:t>h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t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t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p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  <w:lang w:val="ru-RU"/>
              </w:rPr>
              <w:t>://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www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2"/>
                <w:position w:val="-3"/>
                <w:sz w:val="24"/>
                <w:szCs w:val="24"/>
                <w:lang w:val="ru-RU"/>
              </w:rPr>
              <w:t>.</w:t>
            </w:r>
            <w:proofErr w:type="spellStart"/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t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1"/>
                <w:position w:val="-3"/>
                <w:sz w:val="24"/>
                <w:szCs w:val="24"/>
              </w:rPr>
              <w:t>r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1"/>
                <w:position w:val="-3"/>
                <w:sz w:val="24"/>
                <w:szCs w:val="24"/>
              </w:rPr>
              <w:t>a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5"/>
                <w:position w:val="-3"/>
                <w:sz w:val="24"/>
                <w:szCs w:val="24"/>
              </w:rPr>
              <w:t>n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2"/>
                <w:position w:val="-3"/>
                <w:sz w:val="24"/>
                <w:szCs w:val="24"/>
              </w:rPr>
              <w:t>s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p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o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3"/>
                <w:position w:val="-3"/>
                <w:sz w:val="24"/>
                <w:szCs w:val="24"/>
              </w:rPr>
              <w:t>r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t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4"/>
                <w:position w:val="-3"/>
                <w:sz w:val="24"/>
                <w:szCs w:val="24"/>
              </w:rPr>
              <w:t>i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n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8"/>
                <w:position w:val="-3"/>
                <w:sz w:val="24"/>
                <w:szCs w:val="24"/>
              </w:rPr>
              <w:t>f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o</w:t>
            </w:r>
            <w:proofErr w:type="spellEnd"/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2"/>
                <w:position w:val="-3"/>
                <w:sz w:val="24"/>
                <w:szCs w:val="24"/>
                <w:lang w:val="ru-RU"/>
              </w:rPr>
              <w:t>.</w:t>
            </w:r>
            <w:proofErr w:type="spellStart"/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5"/>
                <w:position w:val="-3"/>
                <w:sz w:val="24"/>
                <w:szCs w:val="24"/>
              </w:rPr>
              <w:t>b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g</w:t>
            </w:r>
            <w:proofErr w:type="spellEnd"/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  <w:lang w:val="ru-RU"/>
              </w:rPr>
              <w:t>/</w:t>
            </w:r>
            <w:proofErr w:type="spellStart"/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5"/>
                <w:position w:val="-3"/>
                <w:sz w:val="24"/>
                <w:szCs w:val="24"/>
              </w:rPr>
              <w:t>b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g</w:t>
            </w:r>
            <w:proofErr w:type="spellEnd"/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  <w:lang w:val="ru-RU"/>
              </w:rPr>
              <w:t>/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2"/>
                <w:position w:val="-3"/>
                <w:sz w:val="24"/>
                <w:szCs w:val="24"/>
              </w:rPr>
              <w:t>B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u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9"/>
                <w:position w:val="-3"/>
                <w:sz w:val="24"/>
                <w:szCs w:val="24"/>
              </w:rPr>
              <w:t>l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5"/>
                <w:position w:val="-3"/>
                <w:sz w:val="24"/>
                <w:szCs w:val="24"/>
              </w:rPr>
              <w:t>g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1"/>
                <w:position w:val="-3"/>
                <w:sz w:val="24"/>
                <w:szCs w:val="24"/>
              </w:rPr>
              <w:t>a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6"/>
                <w:position w:val="-3"/>
                <w:sz w:val="24"/>
                <w:szCs w:val="24"/>
              </w:rPr>
              <w:t>r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spacing w:val="-9"/>
                <w:position w:val="-3"/>
                <w:sz w:val="24"/>
                <w:szCs w:val="24"/>
              </w:rPr>
              <w:t>i</w:t>
            </w:r>
            <w:r w:rsidR="00881DC5" w:rsidRPr="009F6978"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position w:val="-3"/>
                <w:sz w:val="24"/>
                <w:szCs w:val="24"/>
              </w:rPr>
              <w:fldChar w:fldCharType="end"/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332C5E" w:rsidRPr="009F6978" w:rsidTr="00294734">
        <w:trPr>
          <w:gridAfter w:val="1"/>
          <w:wAfter w:w="7" w:type="dxa"/>
          <w:trHeight w:hRule="exact" w:val="466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tcBorders>
              <w:left w:val="single" w:sz="4" w:space="0" w:color="auto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E" w:rsidRPr="009F6978" w:rsidTr="00294734">
        <w:trPr>
          <w:trHeight w:hRule="exact" w:val="83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ъл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Default="00E36446" w:rsidP="00294734">
            <w:pPr>
              <w:spacing w:after="0" w:line="242" w:lineRule="auto"/>
              <w:ind w:left="167" w:right="-20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89" w:history="1">
              <w:r w:rsidR="00881DC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https://www.mtitc.government.bg/bg/category/85</w:t>
              </w:r>
            </w:hyperlink>
          </w:p>
          <w:p w:rsidR="00881DC5" w:rsidRPr="009F6978" w:rsidRDefault="00881DC5" w:rsidP="002829D0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421FD7" w:rsidP="002829D0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2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H</w:t>
            </w:r>
            <w:r w:rsidRPr="00C322C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bg-BG"/>
              </w:rPr>
              <w:t>T</w:t>
            </w:r>
            <w:r w:rsidRPr="00C32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M</w:t>
            </w:r>
            <w:r w:rsidRPr="00C322C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bg-BG"/>
              </w:rPr>
              <w:t>L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C322C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bg-BG"/>
              </w:rPr>
              <w:t xml:space="preserve"> </w:t>
            </w:r>
            <w:r w:rsidRPr="00C322C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bg-BG"/>
              </w:rPr>
              <w:t>P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</w:t>
            </w:r>
            <w:r w:rsidRPr="00C322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bg-BG"/>
              </w:rPr>
              <w:t>F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D</w:t>
            </w:r>
            <w:r w:rsidRPr="00C322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bg-BG"/>
              </w:rPr>
              <w:t>O</w:t>
            </w:r>
            <w:r w:rsidRPr="00C32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C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/DO</w:t>
            </w:r>
            <w:r w:rsidRPr="00C32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bg-BG"/>
              </w:rPr>
              <w:t>C</w:t>
            </w:r>
            <w:r w:rsidRPr="00C322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X</w:t>
            </w:r>
          </w:p>
        </w:tc>
      </w:tr>
      <w:tr w:rsidR="00332C5E" w:rsidRPr="009F6978" w:rsidTr="00294734">
        <w:trPr>
          <w:trHeight w:hRule="exact" w:val="18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2829D0">
            <w:pPr>
              <w:spacing w:after="0" w:line="242" w:lineRule="auto"/>
              <w:ind w:left="167" w:right="1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ър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9F6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Default="00E36446" w:rsidP="00294734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 w:color="0000FF"/>
              </w:rPr>
            </w:pPr>
            <w:hyperlink r:id="rId90" w:history="1">
              <w:r w:rsidR="00881DC5" w:rsidRPr="009460D9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https://www.mtitc.government.bg/bg/category/46</w:t>
              </w:r>
            </w:hyperlink>
          </w:p>
          <w:p w:rsidR="00881DC5" w:rsidRPr="009F6978" w:rsidRDefault="00881DC5" w:rsidP="002829D0">
            <w:pPr>
              <w:spacing w:after="0" w:line="242" w:lineRule="auto"/>
              <w:ind w:left="167" w:right="1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5" w:rsidRPr="009F6978" w:rsidRDefault="00881DC5" w:rsidP="002829D0">
            <w:pPr>
              <w:spacing w:before="5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C5" w:rsidRPr="009F6978" w:rsidRDefault="00881DC5" w:rsidP="00B64F73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F697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9F6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 w:rsidRPr="009F6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X,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6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9F69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697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9F69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</w:t>
            </w:r>
            <w:r w:rsidRPr="009F6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</w:p>
        </w:tc>
      </w:tr>
      <w:tr w:rsidR="00332C5E" w:rsidRPr="009F6978" w:rsidTr="00294734">
        <w:trPr>
          <w:trHeight w:hRule="exact" w:val="51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AD" w:rsidRPr="005A3D6C" w:rsidRDefault="00986DAD" w:rsidP="005A3D6C">
            <w:pPr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A3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9D" w:rsidRPr="00434645" w:rsidRDefault="00434645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</w:pPr>
            <w:proofErr w:type="spellStart"/>
            <w:r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убличните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регистри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които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поддържа</w:t>
            </w:r>
            <w:proofErr w:type="spellEnd"/>
            <w:r w:rsidR="00986DAD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МТИТС чрез ЕИТ</w:t>
            </w:r>
            <w:r w:rsidR="00522B9D" w:rsidRPr="00434645"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  <w:t xml:space="preserve"> </w:t>
            </w:r>
          </w:p>
          <w:p w:rsidR="00522B9D" w:rsidRPr="00434645" w:rsidRDefault="00522B9D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b/>
                <w:spacing w:val="-5"/>
                <w:u w:color="0000FF"/>
                <w:lang w:val="ru-RU"/>
              </w:rPr>
            </w:pPr>
          </w:p>
          <w:p w:rsidR="00522B9D" w:rsidRPr="00294734" w:rsidRDefault="00522B9D" w:rsidP="00522B9D">
            <w:pPr>
              <w:spacing w:after="0" w:line="242" w:lineRule="auto"/>
              <w:ind w:left="167" w:right="271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Регистър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дейностите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ГИС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базиран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който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съдържа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информация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планирани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или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текущи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дейности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по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строителство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разполагане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монтаж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инфраструктура;</w:t>
            </w:r>
          </w:p>
          <w:p w:rsidR="00986DAD" w:rsidRPr="005A3D6C" w:rsidRDefault="00522B9D" w:rsidP="00522B9D">
            <w:pPr>
              <w:spacing w:after="0" w:line="242" w:lineRule="auto"/>
              <w:ind w:left="167" w:right="24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br/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Регистър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обявленията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съдържа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обявленията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права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достъп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до и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съвместно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ползване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4" w:rsidRDefault="00E36446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  <w:hyperlink r:id="rId91" w:history="1">
              <w:r w:rsidR="00700BC9" w:rsidRPr="00EB5D46">
                <w:rPr>
                  <w:rStyle w:val="Hyperlink"/>
                  <w:rFonts w:eastAsia="Times New Roman"/>
                  <w:spacing w:val="-5"/>
                  <w:u w:color="0000FF"/>
                  <w:lang w:val="bg-BG"/>
                </w:rPr>
                <w:t>https://www.mtitc.government.bg/bg/category/46/edinna-informacionna-tochka</w:t>
              </w:r>
            </w:hyperlink>
          </w:p>
          <w:p w:rsidR="00700BC9" w:rsidRDefault="00700BC9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</w:p>
          <w:p w:rsidR="00294734" w:rsidRDefault="00E36446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  <w:hyperlink r:id="rId92" w:history="1">
              <w:r w:rsidR="00294734" w:rsidRPr="00EB5D46">
                <w:rPr>
                  <w:rStyle w:val="Hyperlink"/>
                  <w:rFonts w:eastAsia="Times New Roman"/>
                  <w:spacing w:val="-5"/>
                  <w:u w:color="0000FF"/>
                  <w:lang w:val="bg-BG"/>
                </w:rPr>
                <w:t>https://sipbg.gov.bg/SIP.Experts/</w:t>
              </w:r>
            </w:hyperlink>
          </w:p>
          <w:p w:rsidR="00294734" w:rsidRDefault="00294734" w:rsidP="005A3D6C">
            <w:pPr>
              <w:spacing w:after="0" w:line="242" w:lineRule="auto"/>
              <w:ind w:left="167" w:right="271"/>
              <w:rPr>
                <w:rStyle w:val="Hyperlink"/>
                <w:rFonts w:eastAsia="Times New Roman"/>
                <w:spacing w:val="-5"/>
                <w:u w:color="0000FF"/>
                <w:lang w:val="bg-BG"/>
              </w:rPr>
            </w:pPr>
          </w:p>
          <w:p w:rsidR="00986DAD" w:rsidRPr="005A3D6C" w:rsidRDefault="00986DAD" w:rsidP="00294734">
            <w:pPr>
              <w:spacing w:after="0" w:line="242" w:lineRule="auto"/>
              <w:ind w:left="167" w:right="27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DAD" w:rsidRPr="005A3D6C" w:rsidRDefault="005A4418" w:rsidP="00B52CCB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HTML, </w:t>
            </w:r>
            <w:r w:rsidR="004513F6" w:rsidRPr="005A3D6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B52CCB">
              <w:rPr>
                <w:rFonts w:ascii="Times New Roman" w:eastAsia="Times New Roman" w:hAnsi="Times New Roman" w:cs="Times New Roman"/>
                <w:sz w:val="24"/>
                <w:szCs w:val="24"/>
              </w:rPr>
              <w:t>LS/XLSX</w:t>
            </w:r>
            <w:r w:rsidR="004513F6" w:rsidRPr="005A3D6C">
              <w:rPr>
                <w:rFonts w:ascii="Times New Roman" w:eastAsia="Times New Roman" w:hAnsi="Times New Roman" w:cs="Times New Roman"/>
                <w:sz w:val="24"/>
                <w:szCs w:val="24"/>
              </w:rPr>
              <w:t>, CSV</w:t>
            </w:r>
          </w:p>
        </w:tc>
      </w:tr>
      <w:tr w:rsidR="00332C5E" w:rsidRPr="009F6978" w:rsidTr="009A57AF">
        <w:trPr>
          <w:trHeight w:hRule="exact" w:val="908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F6" w:rsidRPr="00AC0C22" w:rsidRDefault="00252FEF" w:rsidP="00AC0C22">
            <w:pPr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C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F6" w:rsidRPr="00434645" w:rsidRDefault="00434645" w:rsidP="00AC0C22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лектронни</w:t>
            </w:r>
            <w:proofErr w:type="spellEnd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административни</w:t>
            </w:r>
            <w:proofErr w:type="spellEnd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услуги, </w:t>
            </w:r>
            <w:proofErr w:type="spellStart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които</w:t>
            </w:r>
            <w:proofErr w:type="spellEnd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МТИТС </w:t>
            </w:r>
            <w:proofErr w:type="spellStart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предоставя</w:t>
            </w:r>
            <w:proofErr w:type="spellEnd"/>
            <w:r w:rsidR="00252FEF" w:rsidRPr="004346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чрез ЕИТ</w:t>
            </w:r>
            <w:r w:rsidR="002844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:</w:t>
            </w:r>
          </w:p>
          <w:p w:rsidR="00A54F59" w:rsidRPr="00434645" w:rsidRDefault="00A54F59" w:rsidP="00AC0C22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Съществуваща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инфраструктура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gram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на информация</w:t>
            </w:r>
            <w:proofErr w:type="gram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съществуващата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разполагане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мрежи,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включително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високоскоростни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електронни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съобщителни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мрежи,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както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информация за ограничения в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достъпа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bg-BG"/>
              </w:rPr>
              <w:t xml:space="preserve"> 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(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платена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услуга)</w:t>
            </w: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Съществуващи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електронни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съобщителни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мрежи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данни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включително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графични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съществуващите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електронни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съобщителни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мрежи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bg-BG"/>
              </w:rPr>
              <w:t xml:space="preserve"> 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(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платена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услуга)</w:t>
            </w: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Планирани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текущи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дейности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по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изграждане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gram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на информация</w:t>
            </w:r>
            <w:proofErr w:type="gram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планирани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или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текущи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дейности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по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строителство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разполагане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монтаж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както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информация за ограничения в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достъпа</w:t>
            </w:r>
            <w:proofErr w:type="spellEnd"/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Компетентни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органи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правомощия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 xml:space="preserve"> 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u w:val="none"/>
                <w:lang w:val="ru-RU"/>
              </w:rPr>
              <w:t>оператори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-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Предоставяне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данни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органите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,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компетентни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да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издават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актове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по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разполагането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поддържането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ЕСМ 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изграждането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ползването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прилежащата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им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физическа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инфраструктура и информация за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мрежовите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оператори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на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електронни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</w:t>
            </w:r>
            <w:proofErr w:type="spellStart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>съобщителни</w:t>
            </w:r>
            <w:proofErr w:type="spellEnd"/>
            <w:r w:rsidRPr="00294734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  <w:t xml:space="preserve"> мрежи</w:t>
            </w: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ru-RU"/>
              </w:rPr>
            </w:pP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</w:pPr>
            <w:bookmarkStart w:id="0" w:name="_GoBack"/>
            <w:bookmarkEnd w:id="0"/>
            <w:proofErr w:type="spellStart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Подаване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на заявления за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разполагане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на ЕСМ </w:t>
            </w:r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-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Приемане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на заявления и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документи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към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тях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,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необходими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за регистрация на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разположена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или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подобрена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електронно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съобщителна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мрежа</w:t>
            </w:r>
          </w:p>
          <w:p w:rsidR="00A54F59" w:rsidRPr="00294734" w:rsidRDefault="00A54F59" w:rsidP="00A54F59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u w:val="none"/>
                <w:lang w:val="bg-BG"/>
              </w:rPr>
            </w:pPr>
          </w:p>
          <w:p w:rsidR="00A54F59" w:rsidRPr="00434645" w:rsidRDefault="00A54F59" w:rsidP="00A54F59">
            <w:pPr>
              <w:spacing w:after="0" w:line="242" w:lineRule="auto"/>
              <w:ind w:left="1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Регистрация </w:t>
            </w:r>
            <w:proofErr w:type="gramStart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>на мрежа</w:t>
            </w:r>
            <w:proofErr w:type="gramEnd"/>
            <w:r w:rsidRPr="00294734">
              <w:rPr>
                <w:rFonts w:ascii="Times New Roman" w:eastAsia="Times New Roman" w:hAnsi="Times New Roman" w:cs="Times New Roman"/>
                <w:b/>
                <w:bCs/>
                <w:spacing w:val="-5"/>
                <w:lang w:val="ru-RU"/>
              </w:rPr>
              <w:t xml:space="preserve"> в ЕИТ -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Подаване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на заявления за </w:t>
            </w:r>
            <w:proofErr w:type="spellStart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изграждане</w:t>
            </w:r>
            <w:proofErr w:type="spellEnd"/>
            <w:r w:rsidRPr="00294734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на инфраструктура</w:t>
            </w:r>
            <w:r w:rsidRPr="00294734">
              <w:rPr>
                <w:rFonts w:ascii="Times New Roman" w:eastAsia="Times New Roman" w:hAnsi="Times New Roman" w:cs="Times New Roman"/>
                <w:spacing w:val="-5"/>
                <w:u w:val="single" w:color="0000FF"/>
              </w:rPr>
              <w:t> </w:t>
            </w:r>
            <w:r w:rsidRPr="00294734">
              <w:rPr>
                <w:rFonts w:ascii="Times New Roman" w:eastAsia="Times New Roman" w:hAnsi="Times New Roman" w:cs="Times New Roman"/>
                <w:i/>
                <w:spacing w:val="-5"/>
                <w:u w:val="single" w:color="0000FF"/>
              </w:rPr>
              <w:t> 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C9" w:rsidRPr="00700BC9" w:rsidRDefault="00E36446" w:rsidP="005A3D6C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ru-RU"/>
              </w:rPr>
            </w:pPr>
            <w:hyperlink r:id="rId93" w:history="1"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www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mtitc</w:t>
              </w:r>
              <w:proofErr w:type="spellEnd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government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category</w:t>
              </w:r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/46/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edinna</w:t>
              </w:r>
              <w:proofErr w:type="spellEnd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informacionna</w:t>
              </w:r>
              <w:proofErr w:type="spellEnd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-</w:t>
              </w:r>
              <w:proofErr w:type="spellStart"/>
              <w:r w:rsidR="00700BC9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tochka</w:t>
              </w:r>
              <w:proofErr w:type="spellEnd"/>
            </w:hyperlink>
          </w:p>
          <w:p w:rsidR="00700BC9" w:rsidRPr="00700BC9" w:rsidRDefault="00700BC9" w:rsidP="005A3D6C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ru-RU"/>
              </w:rPr>
            </w:pPr>
          </w:p>
          <w:p w:rsidR="00294734" w:rsidRPr="00294734" w:rsidRDefault="00E36446" w:rsidP="005A3D6C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sz w:val="24"/>
                <w:szCs w:val="24"/>
                <w:u w:color="0000FF"/>
                <w:lang w:val="bg-BG"/>
              </w:rPr>
            </w:pPr>
            <w:hyperlink r:id="rId94" w:history="1"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https</w:t>
              </w:r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://</w:t>
              </w:r>
              <w:proofErr w:type="spellStart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sipbg</w:t>
              </w:r>
              <w:proofErr w:type="spellEnd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gov</w:t>
              </w:r>
              <w:proofErr w:type="spellEnd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proofErr w:type="spellStart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bg</w:t>
              </w:r>
              <w:proofErr w:type="spellEnd"/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SIP</w:t>
              </w:r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.</w:t>
              </w:r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</w:rPr>
                <w:t>Experts</w:t>
              </w:r>
              <w:r w:rsidR="00294734" w:rsidRPr="00EB5D46">
                <w:rPr>
                  <w:rStyle w:val="Hyperlink"/>
                  <w:rFonts w:ascii="Times New Roman" w:eastAsia="Times New Roman" w:hAnsi="Times New Roman" w:cs="Times New Roman"/>
                  <w:spacing w:val="-5"/>
                  <w:sz w:val="24"/>
                  <w:szCs w:val="24"/>
                  <w:u w:color="0000FF"/>
                  <w:lang w:val="ru-RU"/>
                </w:rPr>
                <w:t>/</w:t>
              </w:r>
            </w:hyperlink>
          </w:p>
          <w:p w:rsidR="004513F6" w:rsidRPr="00EE6211" w:rsidRDefault="00D048F0" w:rsidP="00700BC9">
            <w:pPr>
              <w:spacing w:after="0" w:line="240" w:lineRule="auto"/>
              <w:ind w:left="164" w:right="130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color="0000FF"/>
                <w:lang w:val="ru-RU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color="0000FF"/>
                <w:lang w:val="ru-RU"/>
              </w:rPr>
              <w:br/>
            </w:r>
            <w:r w:rsidR="001E53E8" w:rsidRPr="00EE6211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val="none"/>
                <w:lang w:val="ru-RU"/>
              </w:rPr>
              <w:t>секция „</w:t>
            </w:r>
            <w:r w:rsidR="001E53E8" w:rsidRPr="00D048F0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sz w:val="24"/>
                <w:szCs w:val="24"/>
                <w:u w:val="none"/>
                <w:lang w:val="ru-RU"/>
              </w:rPr>
              <w:t>е-</w:t>
            </w:r>
            <w:proofErr w:type="gramStart"/>
            <w:r w:rsidR="001E53E8" w:rsidRPr="00D048F0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pacing w:val="-5"/>
                <w:sz w:val="24"/>
                <w:szCs w:val="24"/>
                <w:u w:val="none"/>
                <w:lang w:val="ru-RU"/>
              </w:rPr>
              <w:t>Услуги</w:t>
            </w:r>
            <w:r w:rsidR="001E53E8" w:rsidRPr="00EE6211"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val="none"/>
                <w:lang w:val="ru-RU"/>
              </w:rPr>
              <w:t>“</w:t>
            </w:r>
            <w:proofErr w:type="gramEnd"/>
          </w:p>
          <w:p w:rsidR="001E53E8" w:rsidRPr="00EE6211" w:rsidRDefault="001E53E8" w:rsidP="005A3D6C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color w:val="auto"/>
                <w:spacing w:val="-5"/>
                <w:sz w:val="24"/>
                <w:szCs w:val="24"/>
                <w:u w:color="0000FF"/>
                <w:lang w:val="ru-RU"/>
              </w:rPr>
            </w:pPr>
          </w:p>
          <w:p w:rsidR="009B00C1" w:rsidRPr="00AC0C22" w:rsidRDefault="009B00C1" w:rsidP="005A3D6C">
            <w:pPr>
              <w:spacing w:after="0" w:line="242" w:lineRule="auto"/>
              <w:ind w:left="167" w:right="129"/>
              <w:rPr>
                <w:rStyle w:val="Hyperlink"/>
                <w:rFonts w:ascii="Times New Roman" w:eastAsia="Times New Roman" w:hAnsi="Times New Roman" w:cs="Times New Roman"/>
                <w:spacing w:val="-5"/>
                <w:u w:color="0000FF"/>
                <w:lang w:val="bg-BG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3F6" w:rsidRDefault="00C77CE2" w:rsidP="00C77CE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r w:rsidRPr="00434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SHP</w:t>
            </w:r>
            <w:r w:rsidR="005A4418" w:rsidRPr="00434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441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платените </w:t>
            </w:r>
          </w:p>
          <w:p w:rsidR="005A4418" w:rsidRDefault="005A4418" w:rsidP="00C77CE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F1F8B" w:rsidRPr="00434645" w:rsidRDefault="005A4418" w:rsidP="00C77CE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434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D1E5B">
              <w:rPr>
                <w:rFonts w:ascii="Times New Roman" w:eastAsia="Times New Roman" w:hAnsi="Times New Roman" w:cs="Times New Roman"/>
                <w:sz w:val="24"/>
                <w:szCs w:val="24"/>
              </w:rPr>
              <w:t>XLS</w:t>
            </w:r>
            <w:r w:rsidR="007D1E5B" w:rsidRPr="004346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A4418" w:rsidRPr="00CB0470" w:rsidRDefault="007D1E5B" w:rsidP="00C77CE2">
            <w:pPr>
              <w:spacing w:after="0" w:line="242" w:lineRule="auto"/>
              <w:ind w:left="167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XLSX</w:t>
            </w:r>
            <w:r w:rsidR="00CB0470">
              <w:rPr>
                <w:rFonts w:ascii="Times New Roman" w:eastAsia="Times New Roman" w:hAnsi="Times New Roman" w:cs="Times New Roman"/>
                <w:sz w:val="24"/>
                <w:szCs w:val="24"/>
              </w:rPr>
              <w:t>, SHP, PDF</w:t>
            </w:r>
          </w:p>
        </w:tc>
      </w:tr>
    </w:tbl>
    <w:p w:rsidR="00A06C7E" w:rsidRPr="009F6978" w:rsidRDefault="00A06C7E">
      <w:pPr>
        <w:rPr>
          <w:rFonts w:ascii="Times New Roman" w:hAnsi="Times New Roman" w:cs="Times New Roman"/>
          <w:sz w:val="24"/>
          <w:szCs w:val="24"/>
        </w:rPr>
      </w:pPr>
    </w:p>
    <w:sectPr w:rsidR="00A06C7E" w:rsidRPr="009F6978" w:rsidSect="008948A0">
      <w:pgSz w:w="16840" w:h="11900" w:orient="landscape"/>
      <w:pgMar w:top="284" w:right="860" w:bottom="426" w:left="1300" w:header="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46" w:rsidRDefault="00E36446">
      <w:pPr>
        <w:spacing w:after="0" w:line="240" w:lineRule="auto"/>
      </w:pPr>
      <w:r>
        <w:separator/>
      </w:r>
    </w:p>
  </w:endnote>
  <w:endnote w:type="continuationSeparator" w:id="0">
    <w:p w:rsidR="00E36446" w:rsidRDefault="00E3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913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777" w:rsidRDefault="00191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7A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34645" w:rsidRDefault="0043464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46" w:rsidRDefault="00E36446">
      <w:pPr>
        <w:spacing w:after="0" w:line="240" w:lineRule="auto"/>
      </w:pPr>
      <w:r>
        <w:separator/>
      </w:r>
    </w:p>
  </w:footnote>
  <w:footnote w:type="continuationSeparator" w:id="0">
    <w:p w:rsidR="00E36446" w:rsidRDefault="00E3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04B"/>
    <w:multiLevelType w:val="hybridMultilevel"/>
    <w:tmpl w:val="30B87042"/>
    <w:lvl w:ilvl="0" w:tplc="D550F240">
      <w:start w:val="2020"/>
      <w:numFmt w:val="bullet"/>
      <w:lvlText w:val="-"/>
      <w:lvlJc w:val="left"/>
      <w:pPr>
        <w:ind w:left="527" w:hanging="360"/>
      </w:pPr>
      <w:rPr>
        <w:rFonts w:ascii="Times New Roman" w:eastAsia="Symbo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1">
    <w:nsid w:val="4B553120"/>
    <w:multiLevelType w:val="hybridMultilevel"/>
    <w:tmpl w:val="77544960"/>
    <w:lvl w:ilvl="0" w:tplc="E4D66A4C">
      <w:start w:val="7"/>
      <w:numFmt w:val="bullet"/>
      <w:lvlText w:val="-"/>
      <w:lvlJc w:val="left"/>
      <w:pPr>
        <w:ind w:left="5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">
    <w:nsid w:val="56DC76C5"/>
    <w:multiLevelType w:val="hybridMultilevel"/>
    <w:tmpl w:val="52FE3B7E"/>
    <w:lvl w:ilvl="0" w:tplc="E064E88E">
      <w:start w:val="1"/>
      <w:numFmt w:val="decimal"/>
      <w:lvlText w:val="%1."/>
      <w:lvlJc w:val="left"/>
      <w:pPr>
        <w:ind w:left="527" w:hanging="360"/>
      </w:pPr>
      <w:rPr>
        <w:rFonts w:hint="default"/>
        <w:color w:val="0000FF" w:themeColor="hyperlink"/>
      </w:rPr>
    </w:lvl>
    <w:lvl w:ilvl="1" w:tplc="04020019" w:tentative="1">
      <w:start w:val="1"/>
      <w:numFmt w:val="lowerLetter"/>
      <w:lvlText w:val="%2."/>
      <w:lvlJc w:val="left"/>
      <w:pPr>
        <w:ind w:left="1247" w:hanging="360"/>
      </w:pPr>
    </w:lvl>
    <w:lvl w:ilvl="2" w:tplc="0402001B" w:tentative="1">
      <w:start w:val="1"/>
      <w:numFmt w:val="lowerRoman"/>
      <w:lvlText w:val="%3."/>
      <w:lvlJc w:val="right"/>
      <w:pPr>
        <w:ind w:left="1967" w:hanging="180"/>
      </w:pPr>
    </w:lvl>
    <w:lvl w:ilvl="3" w:tplc="0402000F" w:tentative="1">
      <w:start w:val="1"/>
      <w:numFmt w:val="decimal"/>
      <w:lvlText w:val="%4."/>
      <w:lvlJc w:val="left"/>
      <w:pPr>
        <w:ind w:left="2687" w:hanging="360"/>
      </w:pPr>
    </w:lvl>
    <w:lvl w:ilvl="4" w:tplc="04020019" w:tentative="1">
      <w:start w:val="1"/>
      <w:numFmt w:val="lowerLetter"/>
      <w:lvlText w:val="%5."/>
      <w:lvlJc w:val="left"/>
      <w:pPr>
        <w:ind w:left="3407" w:hanging="360"/>
      </w:pPr>
    </w:lvl>
    <w:lvl w:ilvl="5" w:tplc="0402001B" w:tentative="1">
      <w:start w:val="1"/>
      <w:numFmt w:val="lowerRoman"/>
      <w:lvlText w:val="%6."/>
      <w:lvlJc w:val="right"/>
      <w:pPr>
        <w:ind w:left="4127" w:hanging="180"/>
      </w:pPr>
    </w:lvl>
    <w:lvl w:ilvl="6" w:tplc="0402000F" w:tentative="1">
      <w:start w:val="1"/>
      <w:numFmt w:val="decimal"/>
      <w:lvlText w:val="%7."/>
      <w:lvlJc w:val="left"/>
      <w:pPr>
        <w:ind w:left="4847" w:hanging="360"/>
      </w:pPr>
    </w:lvl>
    <w:lvl w:ilvl="7" w:tplc="04020019" w:tentative="1">
      <w:start w:val="1"/>
      <w:numFmt w:val="lowerLetter"/>
      <w:lvlText w:val="%8."/>
      <w:lvlJc w:val="left"/>
      <w:pPr>
        <w:ind w:left="5567" w:hanging="360"/>
      </w:pPr>
    </w:lvl>
    <w:lvl w:ilvl="8" w:tplc="040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CB"/>
    <w:rsid w:val="000621F8"/>
    <w:rsid w:val="00067174"/>
    <w:rsid w:val="00076050"/>
    <w:rsid w:val="00096B86"/>
    <w:rsid w:val="000A3CBC"/>
    <w:rsid w:val="000C76C4"/>
    <w:rsid w:val="001225E6"/>
    <w:rsid w:val="00136A6E"/>
    <w:rsid w:val="00140A44"/>
    <w:rsid w:val="00185D6E"/>
    <w:rsid w:val="00191777"/>
    <w:rsid w:val="001A3152"/>
    <w:rsid w:val="001E158A"/>
    <w:rsid w:val="001E2726"/>
    <w:rsid w:val="001E53E8"/>
    <w:rsid w:val="00252FEF"/>
    <w:rsid w:val="00262496"/>
    <w:rsid w:val="00267EC9"/>
    <w:rsid w:val="00273148"/>
    <w:rsid w:val="00281AC8"/>
    <w:rsid w:val="002829D0"/>
    <w:rsid w:val="00284451"/>
    <w:rsid w:val="00294734"/>
    <w:rsid w:val="002A0BB2"/>
    <w:rsid w:val="002A7E68"/>
    <w:rsid w:val="002D2B23"/>
    <w:rsid w:val="002D3B48"/>
    <w:rsid w:val="002E0287"/>
    <w:rsid w:val="0032013D"/>
    <w:rsid w:val="00332C5E"/>
    <w:rsid w:val="0039028E"/>
    <w:rsid w:val="003E19A7"/>
    <w:rsid w:val="004115E1"/>
    <w:rsid w:val="00413B6B"/>
    <w:rsid w:val="004164FE"/>
    <w:rsid w:val="0042036B"/>
    <w:rsid w:val="00421FD7"/>
    <w:rsid w:val="00434645"/>
    <w:rsid w:val="004501DF"/>
    <w:rsid w:val="004513F6"/>
    <w:rsid w:val="0046717A"/>
    <w:rsid w:val="004B3A04"/>
    <w:rsid w:val="004B7C8B"/>
    <w:rsid w:val="004F5084"/>
    <w:rsid w:val="005028ED"/>
    <w:rsid w:val="00515795"/>
    <w:rsid w:val="00522B9D"/>
    <w:rsid w:val="00530CDF"/>
    <w:rsid w:val="00535EFA"/>
    <w:rsid w:val="00542583"/>
    <w:rsid w:val="0055573B"/>
    <w:rsid w:val="005625A0"/>
    <w:rsid w:val="00576E43"/>
    <w:rsid w:val="005935B6"/>
    <w:rsid w:val="00595985"/>
    <w:rsid w:val="005A3D6C"/>
    <w:rsid w:val="005A4418"/>
    <w:rsid w:val="005C7F77"/>
    <w:rsid w:val="00635418"/>
    <w:rsid w:val="00636439"/>
    <w:rsid w:val="00652EA3"/>
    <w:rsid w:val="00674F7B"/>
    <w:rsid w:val="00681D93"/>
    <w:rsid w:val="00692FB3"/>
    <w:rsid w:val="006A24D7"/>
    <w:rsid w:val="006E2E3A"/>
    <w:rsid w:val="006F1F8B"/>
    <w:rsid w:val="00700BC9"/>
    <w:rsid w:val="007266CB"/>
    <w:rsid w:val="00727698"/>
    <w:rsid w:val="00735990"/>
    <w:rsid w:val="00762630"/>
    <w:rsid w:val="00770006"/>
    <w:rsid w:val="007A5C7B"/>
    <w:rsid w:val="007B139D"/>
    <w:rsid w:val="007D1E5B"/>
    <w:rsid w:val="007D4103"/>
    <w:rsid w:val="007E06DD"/>
    <w:rsid w:val="00814164"/>
    <w:rsid w:val="00816FA0"/>
    <w:rsid w:val="00817516"/>
    <w:rsid w:val="00850B7A"/>
    <w:rsid w:val="0086775E"/>
    <w:rsid w:val="00881DC5"/>
    <w:rsid w:val="008948A0"/>
    <w:rsid w:val="008A6844"/>
    <w:rsid w:val="008B0F23"/>
    <w:rsid w:val="008D2C35"/>
    <w:rsid w:val="008F39B8"/>
    <w:rsid w:val="008F5884"/>
    <w:rsid w:val="009053FB"/>
    <w:rsid w:val="009749AB"/>
    <w:rsid w:val="00986DAD"/>
    <w:rsid w:val="009A57AF"/>
    <w:rsid w:val="009B00C1"/>
    <w:rsid w:val="009C4967"/>
    <w:rsid w:val="009D7A4D"/>
    <w:rsid w:val="009E2837"/>
    <w:rsid w:val="009F6978"/>
    <w:rsid w:val="00A06C7E"/>
    <w:rsid w:val="00A10FA2"/>
    <w:rsid w:val="00A14A05"/>
    <w:rsid w:val="00A51AE5"/>
    <w:rsid w:val="00A54F59"/>
    <w:rsid w:val="00A66D36"/>
    <w:rsid w:val="00A83D4F"/>
    <w:rsid w:val="00AB571F"/>
    <w:rsid w:val="00AC0C22"/>
    <w:rsid w:val="00AC7FA4"/>
    <w:rsid w:val="00AD25A1"/>
    <w:rsid w:val="00AD46E7"/>
    <w:rsid w:val="00AE3ED2"/>
    <w:rsid w:val="00B25425"/>
    <w:rsid w:val="00B52CCB"/>
    <w:rsid w:val="00B64F73"/>
    <w:rsid w:val="00B748C5"/>
    <w:rsid w:val="00B86507"/>
    <w:rsid w:val="00B9642B"/>
    <w:rsid w:val="00BB4723"/>
    <w:rsid w:val="00BB7F69"/>
    <w:rsid w:val="00C616F1"/>
    <w:rsid w:val="00C61BD3"/>
    <w:rsid w:val="00C65402"/>
    <w:rsid w:val="00C77CE2"/>
    <w:rsid w:val="00C922C8"/>
    <w:rsid w:val="00C9461B"/>
    <w:rsid w:val="00C95B52"/>
    <w:rsid w:val="00CA18DB"/>
    <w:rsid w:val="00CB0470"/>
    <w:rsid w:val="00CB309B"/>
    <w:rsid w:val="00CC1E48"/>
    <w:rsid w:val="00CF1256"/>
    <w:rsid w:val="00D048F0"/>
    <w:rsid w:val="00D541CA"/>
    <w:rsid w:val="00DA1137"/>
    <w:rsid w:val="00DA684E"/>
    <w:rsid w:val="00DF1401"/>
    <w:rsid w:val="00DF649C"/>
    <w:rsid w:val="00E36446"/>
    <w:rsid w:val="00E92F3B"/>
    <w:rsid w:val="00E93A26"/>
    <w:rsid w:val="00EE6211"/>
    <w:rsid w:val="00F448F0"/>
    <w:rsid w:val="00FB1087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70071-E4D0-46BE-86BA-047342C9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8D2C3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C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F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C3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file">
    <w:name w:val="file"/>
    <w:basedOn w:val="DefaultParagraphFont"/>
    <w:rsid w:val="0042036B"/>
  </w:style>
  <w:style w:type="paragraph" w:styleId="BalloonText">
    <w:name w:val="Balloon Text"/>
    <w:basedOn w:val="Normal"/>
    <w:link w:val="BalloonTextChar"/>
    <w:uiPriority w:val="99"/>
    <w:semiHidden/>
    <w:unhideWhenUsed/>
    <w:rsid w:val="000A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1CA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77"/>
  </w:style>
  <w:style w:type="paragraph" w:styleId="Footer">
    <w:name w:val="footer"/>
    <w:basedOn w:val="Normal"/>
    <w:link w:val="FooterChar"/>
    <w:uiPriority w:val="99"/>
    <w:unhideWhenUsed/>
    <w:rsid w:val="0019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itc.government.bg/bg/legal_acts" TargetMode="External"/><Relationship Id="rId18" Type="http://schemas.openxmlformats.org/officeDocument/2006/relationships/hyperlink" Target="https://www.mtitc.government.bg/bg/category/165" TargetMode="External"/><Relationship Id="rId26" Type="http://schemas.openxmlformats.org/officeDocument/2006/relationships/hyperlink" Target="https://www.mtitc.government.bg/bg/category/26/spravochna-informaciya-otnosno-osushtestvyavane-na-pravoto-na-dostup-do-obshtestvena-informaciya-i-pravoto-na-povtorno-polzvane-na-informaciya-ot-obshtestveniya-sektor" TargetMode="External"/><Relationship Id="rId39" Type="http://schemas.openxmlformats.org/officeDocument/2006/relationships/hyperlink" Target="https://www.mtitc.government.bg/bg/category/212" TargetMode="External"/><Relationship Id="rId21" Type="http://schemas.openxmlformats.org/officeDocument/2006/relationships/hyperlink" Target="https://www.mtitc.government.bg/bg/page/informaciya-otnosno-izdavanite-ot-ministura-aktove-v-izpulnenie-na-negovite-pravomoshtiya-suglasno-praviloto-na-chl-15-al-1-t-2-ot-zdoi" TargetMode="External"/><Relationship Id="rId34" Type="http://schemas.openxmlformats.org/officeDocument/2006/relationships/hyperlink" Target="https://www.mtitc.government.bg/bg/category/243/mehanizmut-za-svurzvane-na-evropa-obshta-informaciya" TargetMode="External"/><Relationship Id="rId42" Type="http://schemas.openxmlformats.org/officeDocument/2006/relationships/hyperlink" Target="https://www.mtitc.government.bg/bg/category/52/mehanizum-za-svurzvane-na-evropa-mse" TargetMode="External"/><Relationship Id="rId47" Type="http://schemas.openxmlformats.org/officeDocument/2006/relationships/hyperlink" Target="https://www.mtitc.government.bg/bg/category/16?archive_year%5Bvalue%5D%5Byear%5D=2019" TargetMode="External"/><Relationship Id="rId50" Type="http://schemas.openxmlformats.org/officeDocument/2006/relationships/hyperlink" Target="https://www.mtitc.government.bg/bg/category/257" TargetMode="External"/><Relationship Id="rId55" Type="http://schemas.openxmlformats.org/officeDocument/2006/relationships/hyperlink" Target="https://www.mtitc.government.bg/bg/category/211" TargetMode="External"/><Relationship Id="rId63" Type="http://schemas.openxmlformats.org/officeDocument/2006/relationships/hyperlink" Target="https://www.mtitc.government.bg/bg/category/144" TargetMode="External"/><Relationship Id="rId68" Type="http://schemas.openxmlformats.org/officeDocument/2006/relationships/hyperlink" Target="https://www.mtitc.government.bg/bg/category/182" TargetMode="External"/><Relationship Id="rId76" Type="http://schemas.openxmlformats.org/officeDocument/2006/relationships/hyperlink" Target="https://www.mtitc.government.bg/bg/category/58" TargetMode="External"/><Relationship Id="rId84" Type="http://schemas.openxmlformats.org/officeDocument/2006/relationships/hyperlink" Target="https://www.mtitc.government.bg/bg/category/12" TargetMode="External"/><Relationship Id="rId89" Type="http://schemas.openxmlformats.org/officeDocument/2006/relationships/hyperlink" Target="https://www.mtitc.government.bg/bg/category/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titc.government.bg/bg/category/10" TargetMode="External"/><Relationship Id="rId92" Type="http://schemas.openxmlformats.org/officeDocument/2006/relationships/hyperlink" Target="https://sipbg.gov.bg/SIP.Expe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titc.government.bg/bg/category/163" TargetMode="External"/><Relationship Id="rId29" Type="http://schemas.openxmlformats.org/officeDocument/2006/relationships/hyperlink" Target="https://www.mtitc.government.bg/bg/category/177/ustroystven-pravilnik-na-ministerstvoto-na-transporta-informacionnite-tehnologii-i-suobshteniyata-0" TargetMode="External"/><Relationship Id="rId11" Type="http://schemas.openxmlformats.org/officeDocument/2006/relationships/hyperlink" Target="https://www.mtitc.government.bg/bg/category/24" TargetMode="External"/><Relationship Id="rId24" Type="http://schemas.openxmlformats.org/officeDocument/2006/relationships/hyperlink" Target="https://www.mtitc.government.bg/bg/category/212/nabori-ot-danni-v-otvoren-format-poddurzhani-ot-mtits-i-podchinenite-mu-strukturi" TargetMode="External"/><Relationship Id="rId32" Type="http://schemas.openxmlformats.org/officeDocument/2006/relationships/hyperlink" Target="https://www.mtitc.government.bg/bg/category/102" TargetMode="External"/><Relationship Id="rId37" Type="http://schemas.openxmlformats.org/officeDocument/2006/relationships/hyperlink" Target="https://www.mtitc.government.bg/bg/category/46" TargetMode="External"/><Relationship Id="rId40" Type="http://schemas.openxmlformats.org/officeDocument/2006/relationships/hyperlink" Target="https://www.mtitc.government.bg/bg/category/227/vuzmozhnost-za-uchastie-v-balkansko-uchilishte-po-internet-upravlenie-koeto-shte-se-provede-v-saraevo-bosna-i-hercegovina-ot-21-do-25-avgust-2017-g" TargetMode="External"/><Relationship Id="rId45" Type="http://schemas.openxmlformats.org/officeDocument/2006/relationships/hyperlink" Target="https://www.mtitc.government.bg/bg/category/58" TargetMode="External"/><Relationship Id="rId53" Type="http://schemas.openxmlformats.org/officeDocument/2006/relationships/hyperlink" Target="https://www.mtitc.government.bg/bg/category/78" TargetMode="External"/><Relationship Id="rId58" Type="http://schemas.openxmlformats.org/officeDocument/2006/relationships/hyperlink" Target="https://www.mtitc.government.bg/bg/category/154" TargetMode="External"/><Relationship Id="rId66" Type="http://schemas.openxmlformats.org/officeDocument/2006/relationships/hyperlink" Target="https://www.mtitc.government.bg/bg/category/142" TargetMode="External"/><Relationship Id="rId74" Type="http://schemas.openxmlformats.org/officeDocument/2006/relationships/hyperlink" Target="https://www.mtitc.government.bg/bg/category/144/izpulnitelna-agenciya-morska-administraciya" TargetMode="External"/><Relationship Id="rId79" Type="http://schemas.openxmlformats.org/officeDocument/2006/relationships/hyperlink" Target="https://www.mtitc.government.bg/bg/category/62" TargetMode="External"/><Relationship Id="rId87" Type="http://schemas.openxmlformats.org/officeDocument/2006/relationships/hyperlink" Target="http://optransport.bg/page.php?c=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mtitc.government.bg/bg/category/155" TargetMode="External"/><Relationship Id="rId82" Type="http://schemas.openxmlformats.org/officeDocument/2006/relationships/hyperlink" Target="https://www.mtitc.government.bg/bg/category/26/informaciya-predostavena-poveche-ot-tri-puti-po-reda-na-glava-treta-ot-zdoi" TargetMode="External"/><Relationship Id="rId90" Type="http://schemas.openxmlformats.org/officeDocument/2006/relationships/hyperlink" Target="https://www.mtitc.government.bg/bg/category/46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mtitc.government.bg/bg/category/166" TargetMode="External"/><Relationship Id="rId14" Type="http://schemas.openxmlformats.org/officeDocument/2006/relationships/hyperlink" Target="https://www.mtitc.government.bg/bg/category/177" TargetMode="External"/><Relationship Id="rId22" Type="http://schemas.openxmlformats.org/officeDocument/2006/relationships/hyperlink" Target="https://www.mtitc.government.bg/bg/category/219" TargetMode="External"/><Relationship Id="rId27" Type="http://schemas.openxmlformats.org/officeDocument/2006/relationships/hyperlink" Target="https://www.mtitc.government.bg/bg/category/26" TargetMode="External"/><Relationship Id="rId30" Type="http://schemas.openxmlformats.org/officeDocument/2006/relationships/hyperlink" Target="https://www.mtitc.government.bg/bg/category/104" TargetMode="External"/><Relationship Id="rId35" Type="http://schemas.openxmlformats.org/officeDocument/2006/relationships/hyperlink" Target="https://www.mtitc.government.bg/bg/category/85" TargetMode="External"/><Relationship Id="rId43" Type="http://schemas.openxmlformats.org/officeDocument/2006/relationships/hyperlink" Target="https://www.mtitc.government.bg/bg/category/238" TargetMode="External"/><Relationship Id="rId48" Type="http://schemas.openxmlformats.org/officeDocument/2006/relationships/hyperlink" Target="https://www.mtitc.government.bg/bg/category/25/otkrito-upravlenie" TargetMode="External"/><Relationship Id="rId56" Type="http://schemas.openxmlformats.org/officeDocument/2006/relationships/hyperlink" Target="https://www.mtitc.government.bg/bg/category/23/deklaracii-po-chl-35-ot-zakona-za-protivodeystvie-na-korupciyata-i-za-otnemane-na-nezakonno-pridobitoto-imushtestvo" TargetMode="External"/><Relationship Id="rId64" Type="http://schemas.openxmlformats.org/officeDocument/2006/relationships/hyperlink" Target="https://www.mtitc.government.bg/bg/category/158" TargetMode="External"/><Relationship Id="rId69" Type="http://schemas.openxmlformats.org/officeDocument/2006/relationships/hyperlink" Target="https://www.mtitc.government.bg/bg/category/141/izpulnitelna-agenciya-avtomobilna-administraciya" TargetMode="External"/><Relationship Id="rId77" Type="http://schemas.openxmlformats.org/officeDocument/2006/relationships/hyperlink" Target="https://www.mtitc.government.bg/bg/category/59" TargetMode="External"/><Relationship Id="rId8" Type="http://schemas.openxmlformats.org/officeDocument/2006/relationships/hyperlink" Target="https://www.mtitc.government.bg/bg/category/22/pravomoshtiya-na-ministura-na-transporta-informacionnite-tehnologii-i-suobshteniyata" TargetMode="External"/><Relationship Id="rId51" Type="http://schemas.openxmlformats.org/officeDocument/2006/relationships/hyperlink" Target="http://www.mtitc.government.bg/pk/" TargetMode="External"/><Relationship Id="rId72" Type="http://schemas.openxmlformats.org/officeDocument/2006/relationships/hyperlink" Target="https://www.mtitc.government.bg/bg/category/143/glavna-direkciya-grazhdanska-vuzduhoplavatelna-administraciya" TargetMode="External"/><Relationship Id="rId80" Type="http://schemas.openxmlformats.org/officeDocument/2006/relationships/hyperlink" Target="https://www.mtitc.government.bg/bg/category/64" TargetMode="External"/><Relationship Id="rId85" Type="http://schemas.openxmlformats.org/officeDocument/2006/relationships/hyperlink" Target="https://www.mtitc.government.bg/bg/category/212" TargetMode="External"/><Relationship Id="rId93" Type="http://schemas.openxmlformats.org/officeDocument/2006/relationships/hyperlink" Target="https://www.mtitc.government.bg/bg/category/46/edinna-informacionna-tochka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mtitc.government.bg/bg/category/164" TargetMode="External"/><Relationship Id="rId25" Type="http://schemas.openxmlformats.org/officeDocument/2006/relationships/hyperlink" Target="https://www.mtitc.government.bg/bg/category/26/priemane-na-zayavleniya-za-predostavyane-na-dostup-do-informaciya" TargetMode="External"/><Relationship Id="rId33" Type="http://schemas.openxmlformats.org/officeDocument/2006/relationships/hyperlink" Target="https://www.mtitc.government.bg/bg/category/33/programi-i-proekti" TargetMode="External"/><Relationship Id="rId38" Type="http://schemas.openxmlformats.org/officeDocument/2006/relationships/hyperlink" Target="https://www.mtitc.government.bg/bg/category/226/ministerstvoto-na-transporta-informacionnite-tehnologii-i-suobshteniyata-shte-bude-domakin-na-regionalen-forum-po-kibersigurnost-na-29-i-30-noemvri-2016-g" TargetMode="External"/><Relationship Id="rId46" Type="http://schemas.openxmlformats.org/officeDocument/2006/relationships/hyperlink" Target="https://www.mtitc.government.bg/bg/category/16" TargetMode="External"/><Relationship Id="rId59" Type="http://schemas.openxmlformats.org/officeDocument/2006/relationships/hyperlink" Target="https://www.mtitc.government.bg/bg/category/193" TargetMode="External"/><Relationship Id="rId67" Type="http://schemas.openxmlformats.org/officeDocument/2006/relationships/hyperlink" Target="https://www.mtitc.government.bg/bg/category/155" TargetMode="External"/><Relationship Id="rId20" Type="http://schemas.openxmlformats.org/officeDocument/2006/relationships/hyperlink" Target="https://www.mtitc.government.bg/bg/category/168" TargetMode="External"/><Relationship Id="rId41" Type="http://schemas.openxmlformats.org/officeDocument/2006/relationships/hyperlink" Target="https://www.mtitc.government.bg/bg/category/51" TargetMode="External"/><Relationship Id="rId54" Type="http://schemas.openxmlformats.org/officeDocument/2006/relationships/hyperlink" Target="https://www.mtitc.government.bg/bg/category/219" TargetMode="External"/><Relationship Id="rId62" Type="http://schemas.openxmlformats.org/officeDocument/2006/relationships/hyperlink" Target="https://www.mtitc.government.bg/bg/category/183" TargetMode="External"/><Relationship Id="rId70" Type="http://schemas.openxmlformats.org/officeDocument/2006/relationships/hyperlink" Target="https://rta.government.bg/index.php?page=scategories&amp;scategory=registri" TargetMode="External"/><Relationship Id="rId75" Type="http://schemas.openxmlformats.org/officeDocument/2006/relationships/hyperlink" Target="http://www.marad.bg/page.php?category=103&amp;id=291" TargetMode="External"/><Relationship Id="rId83" Type="http://schemas.openxmlformats.org/officeDocument/2006/relationships/hyperlink" Target="https://www.mtitc.government.bg/bg/category/206" TargetMode="External"/><Relationship Id="rId88" Type="http://schemas.openxmlformats.org/officeDocument/2006/relationships/hyperlink" Target="http://www.optransportbg/index.php" TargetMode="External"/><Relationship Id="rId91" Type="http://schemas.openxmlformats.org/officeDocument/2006/relationships/hyperlink" Target="https://www.mtitc.government.bg/bg/category/46/edinna-informacionna-tochka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titc.government.bg/bg/category/162" TargetMode="External"/><Relationship Id="rId23" Type="http://schemas.openxmlformats.org/officeDocument/2006/relationships/hyperlink" Target="https://www.mtitc.government.bg/bg" TargetMode="External"/><Relationship Id="rId28" Type="http://schemas.openxmlformats.org/officeDocument/2006/relationships/hyperlink" Target="https://www.mtitc.government.bg/bg/category/76/vutreshni-pravila-svurzani-s-predostavyaneto-na-administrativni-uslugi-0" TargetMode="External"/><Relationship Id="rId36" Type="http://schemas.openxmlformats.org/officeDocument/2006/relationships/hyperlink" Target="https://www.mtitc.government.bg/bg/category/48/podgotovka-na-konsolidiran-prinos-ot-imeto-na-es-za-svetovnata-organizaciya-za-intelektualna-sobstvenostwipo-za-zashtitata-na-geografskite-imena-vklyucheni-v-geografskite-oznacheniya-v-sistemata-za-imena-na-domeynidns" TargetMode="External"/><Relationship Id="rId49" Type="http://schemas.openxmlformats.org/officeDocument/2006/relationships/hyperlink" Target="https://www.mtitc.government.bg/bg/category/75" TargetMode="External"/><Relationship Id="rId57" Type="http://schemas.openxmlformats.org/officeDocument/2006/relationships/hyperlink" Target="https://www.mtitc.government.bg/bg/category/143" TargetMode="External"/><Relationship Id="rId10" Type="http://schemas.openxmlformats.org/officeDocument/2006/relationships/hyperlink" Target="https://www.mtitc.government.bg/bg/category/15" TargetMode="External"/><Relationship Id="rId31" Type="http://schemas.openxmlformats.org/officeDocument/2006/relationships/hyperlink" Target="https://www.mtitc.government.bg/bg/category/42" TargetMode="External"/><Relationship Id="rId44" Type="http://schemas.openxmlformats.org/officeDocument/2006/relationships/hyperlink" Target="https://www.mtitc.government.bg/bg/category/57" TargetMode="External"/><Relationship Id="rId52" Type="http://schemas.openxmlformats.org/officeDocument/2006/relationships/hyperlink" Target="https://www.mtitc.government.bg/bg/category/13" TargetMode="External"/><Relationship Id="rId60" Type="http://schemas.openxmlformats.org/officeDocument/2006/relationships/hyperlink" Target="https://www.mtitc.government.bg/bg/category/142" TargetMode="External"/><Relationship Id="rId65" Type="http://schemas.openxmlformats.org/officeDocument/2006/relationships/hyperlink" Target="https://www.mtitc.government.bg/bg/category/201" TargetMode="External"/><Relationship Id="rId73" Type="http://schemas.openxmlformats.org/officeDocument/2006/relationships/hyperlink" Target="https://www.caa.bg/bg/category/624" TargetMode="External"/><Relationship Id="rId78" Type="http://schemas.openxmlformats.org/officeDocument/2006/relationships/hyperlink" Target="https://www.mtitc.government.bg/bg/category/61" TargetMode="External"/><Relationship Id="rId81" Type="http://schemas.openxmlformats.org/officeDocument/2006/relationships/hyperlink" Target="https://www.mtitc.government.bg/bg/category/63/katalog-na-bulgarskite-poshtenski-marki-1879-2005-g" TargetMode="External"/><Relationship Id="rId86" Type="http://schemas.openxmlformats.org/officeDocument/2006/relationships/hyperlink" Target="https://www.mtitc.government.bg/bg/category/33/programi-i-proekti" TargetMode="External"/><Relationship Id="rId94" Type="http://schemas.openxmlformats.org/officeDocument/2006/relationships/hyperlink" Target="https://sipbg.gov.bg/SIP.Expe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itc.government.bg/bg/category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DBB5-BBB9-4668-8F79-954CF08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Velkova</dc:creator>
  <cp:lastModifiedBy>Svetlana Velkova</cp:lastModifiedBy>
  <cp:revision>3</cp:revision>
  <cp:lastPrinted>2018-02-13T13:11:00Z</cp:lastPrinted>
  <dcterms:created xsi:type="dcterms:W3CDTF">2019-09-20T10:56:00Z</dcterms:created>
  <dcterms:modified xsi:type="dcterms:W3CDTF">2019-09-20T10:57:00Z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2018-02-12T00:00:00Z</vt:filetime>
  </property>
</Properties>
</file>