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за реда и начина за издаване и преразглеждане на разрешителни за емисии на парникови газове от инсталации и за осъществяване на мониторинг от операторите на инсталации и авиационните оператори, участващи в Европейската схема за търговия с емисии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Приета с ПМС № 265 от 29.08.2014 г., обн., ДВ, бр. 74 от 5.09.2014 г., в сила от 5.09.2014 г., изм., бр. 3 от 5.01.2018 г., изм. и доп., бр. 101 от 27.11.2020 г., в сила от 27.11.2020 г., бр. 44 от 19.05.2023 г., в сила от 19.05.2023 г.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ения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sz w:val="24"/>
          <w:szCs w:val="24"/>
          <w:lang w:val="x-none"/>
        </w:rPr>
        <w:t>. (1) С наредбата се регламентират редът и начинът за издаване и преразглеждане на издадените разрешителни за емисии на парникови газове (РЕПГ) на операторите на инсталации за категориите промишлени дейности по приложение № 1 към Закона за огран</w:t>
      </w:r>
      <w:r>
        <w:rPr>
          <w:rFonts w:ascii="Times New Roman" w:hAnsi="Times New Roman" w:cs="Times New Roman"/>
          <w:sz w:val="24"/>
          <w:szCs w:val="24"/>
          <w:lang w:val="x-none"/>
        </w:rPr>
        <w:t>ичаване изменението на климата (ЗОИК) и за осъществяване на мониторинг от операторите на инсталации и авиационните оператори, участващи в Европейската схема за търговия с емисии (ЕСТЕ).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(Доп. – ДВ, бр. 101 от 2020 г., в сила от 27.11.2020 г.) Наредба</w:t>
      </w:r>
      <w:r>
        <w:rPr>
          <w:rFonts w:ascii="Times New Roman" w:hAnsi="Times New Roman" w:cs="Times New Roman"/>
          <w:sz w:val="24"/>
          <w:szCs w:val="24"/>
          <w:lang w:val="x-none"/>
        </w:rPr>
        <w:t>та определя съдържанието и изискванията за одобряване на: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плановете за мониторинг на годишните емисии на инсталациите за категориите промишлени дейности по приложение № 1 към ЗОИК;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плановете за мониторинг на годишните емисии и на данните за тонки</w:t>
      </w:r>
      <w:r>
        <w:rPr>
          <w:rFonts w:ascii="Times New Roman" w:hAnsi="Times New Roman" w:cs="Times New Roman"/>
          <w:sz w:val="24"/>
          <w:szCs w:val="24"/>
          <w:lang w:val="x-none"/>
        </w:rPr>
        <w:t>лометрите на авиационните оператори, извършващи авиационни дейности по приложение № 2 към ЗОИК, за които Република България е администрираща държава членка;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(нова – ДВ, бр. 101 от 2020 г., в сила от 27.11.2020 г.) мониторинга на малки инсталации, отго</w:t>
      </w:r>
      <w:r>
        <w:rPr>
          <w:rFonts w:ascii="Times New Roman" w:hAnsi="Times New Roman" w:cs="Times New Roman"/>
          <w:sz w:val="24"/>
          <w:szCs w:val="24"/>
          <w:lang w:val="x-none"/>
        </w:rPr>
        <w:t>варящи на условията на чл. 57б, ал. 1 от ЗОИК.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 w:cs="Times New Roman"/>
          <w:sz w:val="24"/>
          <w:szCs w:val="24"/>
          <w:lang w:val="x-none"/>
        </w:rPr>
        <w:t>. Изпълнителният директор на Изпълнителната агенция по околна среда (ИАОС) е компетентен орган по: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(доп. – ДВ, бр. 101 от 2020 г., в сила от 27.11.2020 г.) издаване, отказ за издаване, преразглеждане</w:t>
      </w:r>
      <w:r>
        <w:rPr>
          <w:rFonts w:ascii="Times New Roman" w:hAnsi="Times New Roman" w:cs="Times New Roman"/>
          <w:sz w:val="24"/>
          <w:szCs w:val="24"/>
          <w:lang w:val="x-none"/>
        </w:rPr>
        <w:t>, актуализиране и отмяна на РЕПГ и одобряване на плана за мониторинг на годишните емисии на инсталациите;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101 от 2020 г., в сила от 27.11.2020 г.) одобряване, отказ за одобряване, преразглеждане, актуализиране и отмяна на плановете за </w:t>
      </w:r>
      <w:r>
        <w:rPr>
          <w:rFonts w:ascii="Times New Roman" w:hAnsi="Times New Roman" w:cs="Times New Roman"/>
          <w:sz w:val="24"/>
          <w:szCs w:val="24"/>
          <w:lang w:val="x-none"/>
        </w:rPr>
        <w:t>мониторинг на годишните емисии и на данните за тонкилометрите на авиационните оператори.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3</w:t>
      </w:r>
      <w:r>
        <w:rPr>
          <w:rFonts w:ascii="Times New Roman" w:hAnsi="Times New Roman" w:cs="Times New Roman"/>
          <w:sz w:val="24"/>
          <w:szCs w:val="24"/>
          <w:lang w:val="x-none"/>
        </w:rPr>
        <w:t>. Разрешителните за емисии на парникови газове по чл. 1, ал. 1 се издават при спазване на следната последователност: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подаване на заявление и план за монитори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нг в ИАОС от операторите на инсталации за категориите промишлени дейности по приложение № 1 към ЗОИК;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разглеждане и проверка на документите по т. 1, като, в случай че операторът на инсталацията притежава комплексно разрешително (КР) по чл. 117 от Зако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на за опазване на околната среда (ЗООС), данните от заявлението и от плана за мониторинг се сравняват с тези от КР;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допълване/коригиране на заявлението и на плана за мониторинг, при необходимост;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издаване на решение за издаване или отказ от издав</w:t>
      </w:r>
      <w:r>
        <w:rPr>
          <w:rFonts w:ascii="Times New Roman" w:hAnsi="Times New Roman" w:cs="Times New Roman"/>
          <w:sz w:val="24"/>
          <w:szCs w:val="24"/>
          <w:lang w:val="x-none"/>
        </w:rPr>
        <w:t>ане на РЕПГ.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 w:cs="Times New Roman"/>
          <w:sz w:val="24"/>
          <w:szCs w:val="24"/>
          <w:lang w:val="x-none"/>
        </w:rPr>
        <w:t>. Плановете за мониторинг на годишните емисии и на данните за тонкилометрите на авиационните оператори, извършващи авиационна дейност по приложение № 2 към ЗОИК, се одобряват при спазване на следната последователност: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подаване на пла</w:t>
      </w:r>
      <w:r>
        <w:rPr>
          <w:rFonts w:ascii="Times New Roman" w:hAnsi="Times New Roman" w:cs="Times New Roman"/>
          <w:sz w:val="24"/>
          <w:szCs w:val="24"/>
          <w:lang w:val="x-none"/>
        </w:rPr>
        <w:t>нове за мониторинг на годишните емисии и на данните за тонкилометрите в ИАОС;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разглеждане и проверка на внесените планове за мониторинг;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допълване/коригиране на внесените планове, при необходимост;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издаване на решение за одобряване или за от</w:t>
      </w:r>
      <w:r>
        <w:rPr>
          <w:rFonts w:ascii="Times New Roman" w:hAnsi="Times New Roman" w:cs="Times New Roman"/>
          <w:sz w:val="24"/>
          <w:szCs w:val="24"/>
          <w:lang w:val="x-none"/>
        </w:rPr>
        <w:t>каз от одобряване на плановете за мониторинг.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наличие на държавна, служебна, както и на чуждестранна класифицирана информация операторите на инсталации и авиационните оператори я представят при условията и по реда на Закона за защита на клас</w:t>
      </w:r>
      <w:r>
        <w:rPr>
          <w:rFonts w:ascii="Times New Roman" w:hAnsi="Times New Roman" w:cs="Times New Roman"/>
          <w:sz w:val="24"/>
          <w:szCs w:val="24"/>
          <w:lang w:val="x-none"/>
        </w:rPr>
        <w:t>ифицираната информация (ЗЗКИ).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Компетентният орган по чл. 2 взема необходимите мерки за запазване на информацията съгласно изискванията на ЗЗКИ.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Условия и ред за подаване и проверка на заявление за издаване на разрешително за емисии на парн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икови газове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>
        <w:rPr>
          <w:rFonts w:ascii="Times New Roman" w:hAnsi="Times New Roman" w:cs="Times New Roman"/>
          <w:sz w:val="24"/>
          <w:szCs w:val="24"/>
          <w:lang w:val="x-none"/>
        </w:rPr>
        <w:t>. (1) Операторите на нови и на действащи инсталации за категориите промишлени дейности по приложение № 1 към ЗОИК подават в ИАОС заявление за издаване на РЕПГ при условията и в сроковете на чл. 32 ЗОИК.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Заявлението по ал. 1 се пода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ва на електронен и на хартиен носител по образец съгласно приложение № 1 заедно с декларация за достоверност на данните. При различия в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данните на хартиения и на електронния носител се приемат данните на хартиения носител.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 експлоатацията на няколк</w:t>
      </w:r>
      <w:r>
        <w:rPr>
          <w:rFonts w:ascii="Times New Roman" w:hAnsi="Times New Roman" w:cs="Times New Roman"/>
          <w:sz w:val="24"/>
          <w:szCs w:val="24"/>
          <w:lang w:val="x-none"/>
        </w:rPr>
        <w:t>о инсталации, осъществяващи една или повече дейности на една и съща производствена площадка, операторът подава общо заявление с информация съгласно приложение № 1.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– ДВ, бр. 44 от 2023 г. , в сила от 19.05.2023 г.) Със заявлението се подава пла</w:t>
      </w:r>
      <w:r>
        <w:rPr>
          <w:rFonts w:ascii="Times New Roman" w:hAnsi="Times New Roman" w:cs="Times New Roman"/>
          <w:sz w:val="24"/>
          <w:szCs w:val="24"/>
          <w:lang w:val="x-none"/>
        </w:rPr>
        <w:t>н за мониторинг на електронен и на хартиен носител. Планът се изготвя съгласно изискванията на наредбата и на Регламент за изпълнение (ЕС) 2018/2066 на Комисията от 19 декември 2018 г. относно мониторинга и докладването на емисиите на парникови газове съгл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асно Директива 2003/87/ЕО на Европейския парламент и на Съвета и за изменение на Регламент (ЕС) 601/2012 на Комисията (ОВ, L 334/1 от 31 декември 2018 г.), наричан по-нататък "Регламент за изпълнение (ЕС) 2018/2066", като се попълва електронният формуляр, </w:t>
      </w:r>
      <w:r>
        <w:rPr>
          <w:rFonts w:ascii="Times New Roman" w:hAnsi="Times New Roman" w:cs="Times New Roman"/>
          <w:sz w:val="24"/>
          <w:szCs w:val="24"/>
          <w:lang w:val="x-none"/>
        </w:rPr>
        <w:t>публикуван на интернет страницата на ИАОС.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44 от 2023 г. , в сила от 19.05.2023 г.) Планът за мониторинг съдържа информацията по чл. 12 от Регламент за изпълнение (ЕС) 2018/2066, подробна и пълна документация относно методиката за мон</w:t>
      </w:r>
      <w:r>
        <w:rPr>
          <w:rFonts w:ascii="Times New Roman" w:hAnsi="Times New Roman" w:cs="Times New Roman"/>
          <w:sz w:val="24"/>
          <w:szCs w:val="24"/>
          <w:lang w:val="x-none"/>
        </w:rPr>
        <w:t>иторинг и информацията по приложение I, т. 1 към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(Изм. – ДВ, бр. 3 от 2018 г.) В заявлението по ал. 1 операторът посочва: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информация за изпълнението на изискванията на глава шеста, раздел III и на глава се</w:t>
      </w:r>
      <w:r>
        <w:rPr>
          <w:rFonts w:ascii="Times New Roman" w:hAnsi="Times New Roman" w:cs="Times New Roman"/>
          <w:sz w:val="24"/>
          <w:szCs w:val="24"/>
          <w:lang w:val="x-none"/>
        </w:rPr>
        <w:t>дма, раздел II от ЗООС, в т.ч. идентификационните данни на КР и на решението по оценка за въздействието на околната среда;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информация за датата и начина на заплащане на дължимата такса съгласно Тарифата за таксите, които се събират в системата на Мини</w:t>
      </w:r>
      <w:r>
        <w:rPr>
          <w:rFonts w:ascii="Times New Roman" w:hAnsi="Times New Roman" w:cs="Times New Roman"/>
          <w:sz w:val="24"/>
          <w:szCs w:val="24"/>
          <w:lang w:val="x-none"/>
        </w:rPr>
        <w:t>стерството на околната среда и водите (обн., ДВ, бр. 39 от 2011 г.; изм. и доп., бр. 73 и 94 от 2012 г., бр. 2 от 2013 г., бр. 79 от 2014 г. и бр. 5 и 59 от 2016 г.), наричана по-нататък "Тарифата";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(нова – ДВ, бр. 44 от 2023 г. , в сила от 19.05.2023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г.) при провеждане на процедура по издаване на РЕПГ, за всеки поток, водещ до емисии (гориво), операторът следва да представи информация за него под формата на описания/спецификация;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(нова – ДВ, бр. 44 от 2023 г. , в сила от 19.05.2023 г.) доказателс</w:t>
      </w:r>
      <w:r>
        <w:rPr>
          <w:rFonts w:ascii="Times New Roman" w:hAnsi="Times New Roman" w:cs="Times New Roman"/>
          <w:sz w:val="24"/>
          <w:szCs w:val="24"/>
          <w:lang w:val="x-none"/>
        </w:rPr>
        <w:t>тва за изпълнение на критериите за устойчивост съгласно изискванията на Регламент за изпълнение (ЕС) 2020/2085 на Комисията от 14 декември 2020 г. за изменение и поправка на Регламент за изпълнение (ЕС) 2018/2066 относно мониторинга и докладването на емиси</w:t>
      </w:r>
      <w:r>
        <w:rPr>
          <w:rFonts w:ascii="Times New Roman" w:hAnsi="Times New Roman" w:cs="Times New Roman"/>
          <w:sz w:val="24"/>
          <w:szCs w:val="24"/>
          <w:lang w:val="x-none"/>
        </w:rPr>
        <w:t>ите на парникови газове съгласно Директива 2003/87/ЕО на Европейския парламент и на Съвета (OB, L 423/37 от 15 декември 2020 г.).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(Отм. – ДВ, бр. 3 от 2018 г.).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</w:t>
      </w:r>
      <w:r>
        <w:rPr>
          <w:rFonts w:ascii="Times New Roman" w:hAnsi="Times New Roman" w:cs="Times New Roman"/>
          <w:sz w:val="24"/>
          <w:szCs w:val="24"/>
          <w:lang w:val="x-none"/>
        </w:rPr>
        <w:t>. (1) Компетентният орган по чл. 2 проверява заявлението по чл. 6 в 14-дневен срок о</w:t>
      </w:r>
      <w:r>
        <w:rPr>
          <w:rFonts w:ascii="Times New Roman" w:hAnsi="Times New Roman" w:cs="Times New Roman"/>
          <w:sz w:val="24"/>
          <w:szCs w:val="24"/>
          <w:lang w:val="x-none"/>
        </w:rPr>
        <w:t>т датата на приемането му относно: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съдържанието и формата на заявлението съгласно приложение № 1;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44 от 2023 г. , в сила от 19.05.2023 г.) плана за мониторинг съгласно изискванията на наредбата и на Регламент за изпълнение (ЕС) 20</w:t>
      </w:r>
      <w:r>
        <w:rPr>
          <w:rFonts w:ascii="Times New Roman" w:hAnsi="Times New Roman" w:cs="Times New Roman"/>
          <w:sz w:val="24"/>
          <w:szCs w:val="24"/>
          <w:lang w:val="x-none"/>
        </w:rPr>
        <w:t>18/2066;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съответствието на представените със заявлението и с плана за мониторинг данни за инсталацията с данните от издаденото КР.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Компетентният орган по чл. 2, при необходимост, изисква с писмо данни за инсталацията от съответната регионална ин</w:t>
      </w:r>
      <w:r>
        <w:rPr>
          <w:rFonts w:ascii="Times New Roman" w:hAnsi="Times New Roman" w:cs="Times New Roman"/>
          <w:sz w:val="24"/>
          <w:szCs w:val="24"/>
          <w:lang w:val="x-none"/>
        </w:rPr>
        <w:t>спекция по околната среда и водите (РИОСВ) към министъра на околната среда и водите в срока по ал. 1.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</w:t>
      </w:r>
      <w:r>
        <w:rPr>
          <w:rFonts w:ascii="Times New Roman" w:hAnsi="Times New Roman" w:cs="Times New Roman"/>
          <w:sz w:val="24"/>
          <w:szCs w:val="24"/>
          <w:lang w:val="x-none"/>
        </w:rPr>
        <w:t>. (1) Длъжностни лица от ИАОС и от съответната РИОСВ могат да извършат проверка на място за съответствие с изложените в заявлението и в плана за мони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торинг данни в 14-дневен срок след приключване на проверката по чл. 7.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Констатациите от извършената проверка се отразяват в протокол, който се прилага към заявлението по чл. 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 19.05.2023 г.) Когат</w:t>
      </w:r>
      <w:r>
        <w:rPr>
          <w:rFonts w:ascii="Times New Roman" w:hAnsi="Times New Roman" w:cs="Times New Roman"/>
          <w:sz w:val="24"/>
          <w:szCs w:val="24"/>
          <w:lang w:val="x-none"/>
        </w:rPr>
        <w:t>о при проверката по чл. 7 и/или чл. 8 се установи, че заявлението и планът за мониторинг са непълни, не съответстват и/или не отговарят на изискванията на приложение № 1, на чл. 32 и 33 ЗОИК и на Регламент за изпълнение (ЕС) 2018/2066, включително на инфор</w:t>
      </w:r>
      <w:r>
        <w:rPr>
          <w:rFonts w:ascii="Times New Roman" w:hAnsi="Times New Roman" w:cs="Times New Roman"/>
          <w:sz w:val="24"/>
          <w:szCs w:val="24"/>
          <w:lang w:val="x-none"/>
        </w:rPr>
        <w:t>мацията в издаденото КР, компетентният орган по чл. 2 дава указания за необходимите корекции и предоставяне на допълнителна информация и посочва основанията за това. Указанията се изпращат на оператора с писмо по пощата с обратна разписка в 7-дневен срок с</w:t>
      </w:r>
      <w:r>
        <w:rPr>
          <w:rFonts w:ascii="Times New Roman" w:hAnsi="Times New Roman" w:cs="Times New Roman"/>
          <w:sz w:val="24"/>
          <w:szCs w:val="24"/>
          <w:lang w:val="x-none"/>
        </w:rPr>
        <w:t>лед приключване на проверката по чл. 7 и/или чл. 8.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Допълненото/коригираното заявление и планът за мониторинг се подава в ИАОС в 14-дневен срок от датата на получаване от оператора на указанията по ал. 1.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Допълнителната информация по ал. 1 се п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редставя в 14-дневен срок от датата на получаване от оператора на указанията по ал. 1.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(Изм. – ДВ, бр. 44 от 2023 г. , в сила от 19.05.2023 г.) Компетентният орган по чл. 2 уведомява писмено оператора на инсталацията, че заявлението и планът за монит</w:t>
      </w:r>
      <w:r>
        <w:rPr>
          <w:rFonts w:ascii="Times New Roman" w:hAnsi="Times New Roman" w:cs="Times New Roman"/>
          <w:sz w:val="24"/>
          <w:szCs w:val="24"/>
          <w:lang w:val="x-none"/>
        </w:rPr>
        <w:t>оринг отговарят на изискванията или че заявлението и планът за мониторинг са допълнени/коригирани съгласно указанията на компетентния орган по чл. 2, в 7-дневен срок от установяване съответствието на заявлението и на плана за мониторинг с изискванията на н</w:t>
      </w:r>
      <w:r>
        <w:rPr>
          <w:rFonts w:ascii="Times New Roman" w:hAnsi="Times New Roman" w:cs="Times New Roman"/>
          <w:sz w:val="24"/>
          <w:szCs w:val="24"/>
          <w:lang w:val="x-none"/>
        </w:rPr>
        <w:t>аредбата и на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В случай че срокът по ал. 2 и/или ал. 3 не бъде спазен, компетентният орган по чл. 2 не одобрява заявлението по чл. 6 и издава решение за отказ по чл. 14, ал. 1.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Издаване и отказ от изд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аване на разрешително за емисии на парникови газове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Компетентният орган по чл. 2 изготвя проект на РЕПГ, неразделна част от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който е планът за мониторинг, в 14-дневен срок от датата на уведомяване на оператора по чл. 9, ал. 4.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Проектът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РЕПГ и планът за мониторинг към него се съгласуват със съответната РИОСВ в 10-дневен срок от датата на изпращането им.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Компетентният орган по чл. 2 уведомява писмено оператора и изпраща екземпляри от изготвените проекти по ал. 1 в 3-дневен срок след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съгласуването им по ал. 2.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Операторът може да направи забележки и възражения и/или да поиска разяснения по проекта на РЕПГ, неразделна част от който е планът за мониторинг, в 10-дневен срок от получаването му.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Компетентният орган по чл. 2 разг</w:t>
      </w:r>
      <w:r>
        <w:rPr>
          <w:rFonts w:ascii="Times New Roman" w:hAnsi="Times New Roman" w:cs="Times New Roman"/>
          <w:sz w:val="24"/>
          <w:szCs w:val="24"/>
          <w:lang w:val="x-none"/>
        </w:rPr>
        <w:t>лежда постъпилите забележки, възражения и/или разяснения по проекта на РЕПГ по ал. 4, неразделна част от който е планът за мониторинг, и при необходимост, провежда консултации с оператора за тяхното обсъждане и оценка.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Компетентният орган по чл. 2 </w:t>
      </w:r>
      <w:r>
        <w:rPr>
          <w:rFonts w:ascii="Times New Roman" w:hAnsi="Times New Roman" w:cs="Times New Roman"/>
          <w:sz w:val="24"/>
          <w:szCs w:val="24"/>
          <w:lang w:val="x-none"/>
        </w:rPr>
        <w:t>издава с решение РЕПГ в 7-дневен срок от получаване на писмено потвърждение от оператора, че няма забележки по проекта на РЕПГ и по плана за мониторинг към него, и след като установи, че: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са изпълнени изискванията на глава шеста, раздел ІІІ и глава се</w:t>
      </w:r>
      <w:r>
        <w:rPr>
          <w:rFonts w:ascii="Times New Roman" w:hAnsi="Times New Roman" w:cs="Times New Roman"/>
          <w:sz w:val="24"/>
          <w:szCs w:val="24"/>
          <w:lang w:val="x-none"/>
        </w:rPr>
        <w:t>дма, раздел ІІ от ЗООС, и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44 от 2023 г. , в сила от 19.05.2023 г.) подаденото заявление и планът за мониторинг съответстват на изискванията на ЗОИК, на наредбата и на Регламент за изпълнение (ЕС) 2018/2066 и/или са допълнени и коригира</w:t>
      </w:r>
      <w:r>
        <w:rPr>
          <w:rFonts w:ascii="Times New Roman" w:hAnsi="Times New Roman" w:cs="Times New Roman"/>
          <w:sz w:val="24"/>
          <w:szCs w:val="24"/>
          <w:lang w:val="x-none"/>
        </w:rPr>
        <w:t>ни в срока по чл. 9, ал. 2 съгласно неговите указания; с решението за РЕПГ се одобрява и планът за мониторинг като неразделна част от самото разрешително.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</w:t>
      </w:r>
      <w:r>
        <w:rPr>
          <w:rFonts w:ascii="Times New Roman" w:hAnsi="Times New Roman" w:cs="Times New Roman"/>
          <w:sz w:val="24"/>
          <w:szCs w:val="24"/>
          <w:lang w:val="x-none"/>
        </w:rPr>
        <w:t>. (1) Решението и РЕПГ по чл. 11 се издават в три екземпляра на хартиен носител.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Разрешит</w:t>
      </w:r>
      <w:r>
        <w:rPr>
          <w:rFonts w:ascii="Times New Roman" w:hAnsi="Times New Roman" w:cs="Times New Roman"/>
          <w:sz w:val="24"/>
          <w:szCs w:val="24"/>
          <w:lang w:val="x-none"/>
        </w:rPr>
        <w:t>елното за емисии на парникови газове се издава със съдържание и форма съгласно приложение № 2 и е безсрочно, с изключение на случаите, когато в него е посочено ограничение на времето за експлоатация на инсталацията.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Едно РЕПГ се отнася за една или по</w:t>
      </w:r>
      <w:r>
        <w:rPr>
          <w:rFonts w:ascii="Times New Roman" w:hAnsi="Times New Roman" w:cs="Times New Roman"/>
          <w:sz w:val="24"/>
          <w:szCs w:val="24"/>
          <w:lang w:val="x-none"/>
        </w:rPr>
        <w:t>вече инсталации на производствената площадка, експлоатирани от един и същ оператор.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</w:t>
      </w:r>
      <w:r>
        <w:rPr>
          <w:rFonts w:ascii="Times New Roman" w:hAnsi="Times New Roman" w:cs="Times New Roman"/>
          <w:sz w:val="24"/>
          <w:szCs w:val="24"/>
          <w:lang w:val="x-none"/>
        </w:rPr>
        <w:t>. Компетентният орган по чл. 2 връчва на оператора и на РИОСВ по един оригинал на решението и РЕПГ на хартиен носител и плана за мониторинг – на електронен носител,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5-дневен срок от издаване на решението по чл. 11.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</w:t>
      </w:r>
      <w:r>
        <w:rPr>
          <w:rFonts w:ascii="Times New Roman" w:hAnsi="Times New Roman" w:cs="Times New Roman"/>
          <w:sz w:val="24"/>
          <w:szCs w:val="24"/>
          <w:lang w:val="x-none"/>
        </w:rPr>
        <w:t>. (1) Компетентният орган по чл. 2 с решение отказва да издаде РЕПГ в случаите по чл. 33, ал. 3 ЗОИК.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Компетентният орган по чл. 2 връчва на оператора и на РИОСВ по един оригинал на решението п</w:t>
      </w:r>
      <w:r>
        <w:rPr>
          <w:rFonts w:ascii="Times New Roman" w:hAnsi="Times New Roman" w:cs="Times New Roman"/>
          <w:sz w:val="24"/>
          <w:szCs w:val="24"/>
          <w:lang w:val="x-none"/>
        </w:rPr>
        <w:t>о ал. 1 на хартиен носител в 7-дневен срок от издаването му.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Раздел IV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Преразглеждане и отмяна на разрешителното за емисии на парникови газове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Всеки оператор на инсталация, който притежава РЕПГ, е длъжен да уведоми компетентния орган по чл. 2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при настъпването на всеки случай по чл. 34, ал. 2, т. 1 и 2 ЗОИК, както и при промяна в плана за мониторинг.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Компетентният орган по чл. 2 преразглежда РЕПГ в случаите по ал. 1 след приключване на процедурите по реда на глава шеста, раздел III и глава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седма, раздел II на ЗООС, ако такива се изискват.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 започване на преразглеждане на РЕПГ операторът представя с уведомлението по ал. 1 подробна информация и документи за: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промените в работата на инсталацията, като посочва идентификационните ном</w:t>
      </w:r>
      <w:r>
        <w:rPr>
          <w:rFonts w:ascii="Times New Roman" w:hAnsi="Times New Roman" w:cs="Times New Roman"/>
          <w:sz w:val="24"/>
          <w:szCs w:val="24"/>
          <w:lang w:val="x-none"/>
        </w:rPr>
        <w:t>ера на документите, издадени по реда на глава шеста, раздел III и глава седма, раздел II на ЗООС, ако такива се изискват;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промяната в плана за мониторинг на емисиите на парникови газове.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При промяна на оператора на инсталацията с уведомлението п</w:t>
      </w:r>
      <w:r>
        <w:rPr>
          <w:rFonts w:ascii="Times New Roman" w:hAnsi="Times New Roman" w:cs="Times New Roman"/>
          <w:sz w:val="24"/>
          <w:szCs w:val="24"/>
          <w:lang w:val="x-none"/>
        </w:rPr>
        <w:t>о ал. 1 операторът представя и доказателства за промяната.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(Нова – ДВ, бр. 101 от 2020 г., в сила от 27.11.2020 г.) Компетентният орган по чл. 2 преразглежда РЕПГ: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след получаване на уведомление от министъра на околната среда и водите за одобрен о</w:t>
      </w:r>
      <w:r>
        <w:rPr>
          <w:rFonts w:ascii="Times New Roman" w:hAnsi="Times New Roman" w:cs="Times New Roman"/>
          <w:sz w:val="24"/>
          <w:szCs w:val="24"/>
          <w:lang w:val="x-none"/>
        </w:rPr>
        <w:t>т ЕК списък с малки инсталации, изключени от ЕСТЕ при наличие на условията по чл. 57б, ал. 1 – 2 и ал. 4 от ЗОИК;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когато операторът на дадена инсталация, включена в списъка по т. 1, е докладвал в съответствие с чл. 36а, ал. 1 емисии над 2500 т за предх</w:t>
      </w:r>
      <w:r>
        <w:rPr>
          <w:rFonts w:ascii="Times New Roman" w:hAnsi="Times New Roman" w:cs="Times New Roman"/>
          <w:sz w:val="24"/>
          <w:szCs w:val="24"/>
          <w:lang w:val="x-none"/>
        </w:rPr>
        <w:t>одната година.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(Нова – ДВ, бр. 101 от 2020 г., в сила от 27.11.2020 г.) При наличие на условията по ал. 5, т. 2 за инсталацията се прилагат общите правила на ЕСТЕ по глава четвърта от ЗОИК.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 19.05.2</w:t>
      </w:r>
      <w:r>
        <w:rPr>
          <w:rFonts w:ascii="Times New Roman" w:hAnsi="Times New Roman" w:cs="Times New Roman"/>
          <w:sz w:val="24"/>
          <w:szCs w:val="24"/>
          <w:lang w:val="x-none"/>
        </w:rPr>
        <w:t>023 г.) Компетентният орган по чл. 2 проверява предоставената информация по чл. 15, ал. 3 за съответствие с изискванията на ЗОИК и на Регламент за изпълнение (ЕС) 2018/2066 в 14-дневен срок от получаване на уведомлението по чл. 15, ал. 1.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Компетентни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ят орган по чл. 2 или оправомощени от него длъжностни лица съвместно с длъжностни лица от съответната РИОСВ извършват проверка на място по предоставената по чл. 15, ал. 3 информация, при необходимост, в срока по ал. 1. Констатациите от проверката на място </w:t>
      </w:r>
      <w:r>
        <w:rPr>
          <w:rFonts w:ascii="Times New Roman" w:hAnsi="Times New Roman" w:cs="Times New Roman"/>
          <w:sz w:val="24"/>
          <w:szCs w:val="24"/>
          <w:lang w:val="x-none"/>
        </w:rPr>
        <w:t>се отразяват в протокол, който се прилага към информацията по чл. 15, ал. 3.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Компетентният орган по чл. 2 приключва преразглеждането на РЕПГ и писмено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уведомява оператора за приложимата процедура по издаване на ново РЕПГ или за актуализиране на издад</w:t>
      </w:r>
      <w:r>
        <w:rPr>
          <w:rFonts w:ascii="Times New Roman" w:hAnsi="Times New Roman" w:cs="Times New Roman"/>
          <w:sz w:val="24"/>
          <w:szCs w:val="24"/>
          <w:lang w:val="x-none"/>
        </w:rPr>
        <w:t>еното РЕПГ в 7-дневен срок от приключване на проверките по ал. 1 и 2.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Компетентният орган по чл. 2 прекратява преразглеждането в срока по ал. 3, в случай че: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не са изпълнени изискванията на глава шеста, раздел III и глава седма, раздел II на ЗОО</w:t>
      </w:r>
      <w:r>
        <w:rPr>
          <w:rFonts w:ascii="Times New Roman" w:hAnsi="Times New Roman" w:cs="Times New Roman"/>
          <w:sz w:val="24"/>
          <w:szCs w:val="24"/>
          <w:lang w:val="x-none"/>
        </w:rPr>
        <w:t>С;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44 от 2023 г. , в сила от 19.05.2023 г.) промените в плана за мониторинг не са в съответствие с изискванията на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Компетентният орган уведомява писмено оператора за прекратяване на преразг</w:t>
      </w:r>
      <w:r>
        <w:rPr>
          <w:rFonts w:ascii="Times New Roman" w:hAnsi="Times New Roman" w:cs="Times New Roman"/>
          <w:sz w:val="24"/>
          <w:szCs w:val="24"/>
          <w:lang w:val="x-none"/>
        </w:rPr>
        <w:t>леждането в 3-дневен срок от прекратяване на преразглеждането по ал. 4.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</w:t>
      </w:r>
      <w:r>
        <w:rPr>
          <w:rFonts w:ascii="Times New Roman" w:hAnsi="Times New Roman" w:cs="Times New Roman"/>
          <w:sz w:val="24"/>
          <w:szCs w:val="24"/>
          <w:lang w:val="x-none"/>
        </w:rPr>
        <w:t>. (1) Компетентният орган по чл. 2 издава решение за актуализиране на РЕПГ в 14-дневен срок от приключване на преразглеждането по чл. 16, ал. 3 в случаите на: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</w:t>
      </w:r>
      <w:r>
        <w:rPr>
          <w:rFonts w:ascii="Times New Roman" w:hAnsi="Times New Roman" w:cs="Times New Roman"/>
          <w:sz w:val="24"/>
          <w:szCs w:val="24"/>
          <w:lang w:val="x-none"/>
        </w:rPr>
        <w:t>. 44 от 2023 г. , в сила от 19.05.2023 г.) промяна в плана за мониторинг по смисъла на чл. 15, параграф 3, буква "д" и букви "ж" – "и" от Регламент за изпълнение (ЕС) 2018/2066;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промяна на оператора;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(нова – ДВ, бр. 101 от 2020 г., в сила от 27.1</w:t>
      </w:r>
      <w:r>
        <w:rPr>
          <w:rFonts w:ascii="Times New Roman" w:hAnsi="Times New Roman" w:cs="Times New Roman"/>
          <w:sz w:val="24"/>
          <w:szCs w:val="24"/>
          <w:lang w:val="x-none"/>
        </w:rPr>
        <w:t>1.2020 г.) изключване на малки инсталации от ЕСТЕ, отговарящи на изискванията на чл. 57б, ал. 1 от ЗОИК;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(нова – ДВ, бр. 101 от 2020 г., в сила от 27.11.2020 г.) повторно включване на инсталации в ЕСТЕ, отговарящи на изискванията на чл. 57в, ал. 1 от </w:t>
      </w:r>
      <w:r>
        <w:rPr>
          <w:rFonts w:ascii="Times New Roman" w:hAnsi="Times New Roman" w:cs="Times New Roman"/>
          <w:sz w:val="24"/>
          <w:szCs w:val="24"/>
          <w:lang w:val="x-none"/>
        </w:rPr>
        <w:t>ЗОИК.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решението за актуализиране на РЕПГ се включват всички промени в издаденото разрешително и в плана за мониторинг в резултат на преразглеждането му по чл. 16. Планът за мониторинг е неразделна част от решението.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Компетентният орган по чл</w:t>
      </w:r>
      <w:r>
        <w:rPr>
          <w:rFonts w:ascii="Times New Roman" w:hAnsi="Times New Roman" w:cs="Times New Roman"/>
          <w:sz w:val="24"/>
          <w:szCs w:val="24"/>
          <w:lang w:val="x-none"/>
        </w:rPr>
        <w:t>. 2 връчва на оператора и на съответната РИОСВ по един оригинал от решението на хартиен носител и от плана за мониторинг – на електронен носител, в 5-дневен срок от издаване на решението по ал. 1.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</w:t>
      </w:r>
      <w:r>
        <w:rPr>
          <w:rFonts w:ascii="Times New Roman" w:hAnsi="Times New Roman" w:cs="Times New Roman"/>
          <w:sz w:val="24"/>
          <w:szCs w:val="24"/>
          <w:lang w:val="x-none"/>
        </w:rPr>
        <w:t>. (1) В резултат от преразглеждането на РЕПГ по чл. 1</w:t>
      </w:r>
      <w:r>
        <w:rPr>
          <w:rFonts w:ascii="Times New Roman" w:hAnsi="Times New Roman" w:cs="Times New Roman"/>
          <w:sz w:val="24"/>
          <w:szCs w:val="24"/>
          <w:lang w:val="x-none"/>
        </w:rPr>
        <w:t>6 компетентният орган по чл. 2 провежда процедура по издаване на ново разрешително в случаите на: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член 34, ал. 2, т. 1 ЗОИК;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2. (изм. – ДВ, бр. 44 от 2023 г. , в сила от 19.05.2023 г.) промяна в плана за мониторинг по смисъла на чл. 15, параграф 3,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букви "а", "в", "г" и "е" от Регламент за изпълнение (ЕС) 2018/2066.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(2) За започване на процедура за издаване на ново РЕПГ компетентният орган по чл. 2 с уведомлението по чл. 16, ал. 3 указва на оператора да подаде заявление и план за мониторинг съгласн</w:t>
      </w:r>
      <w:r>
        <w:rPr>
          <w:rFonts w:ascii="Times New Roman" w:hAnsi="Times New Roman" w:cs="Times New Roman"/>
          <w:sz w:val="24"/>
          <w:szCs w:val="24"/>
          <w:lang w:val="x-none"/>
        </w:rPr>
        <w:t>о изискванията на чл. 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Компетентният орган по чл. 2 разглежда и проверява по реда на раздели II и III документите по ал. 2.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</w:t>
      </w:r>
      <w:r>
        <w:rPr>
          <w:rFonts w:ascii="Times New Roman" w:hAnsi="Times New Roman" w:cs="Times New Roman"/>
          <w:sz w:val="24"/>
          <w:szCs w:val="24"/>
          <w:lang w:val="x-none"/>
        </w:rPr>
        <w:t>. (1) (Отм. – ДВ, бр. 101 от 2020 г., в сила от 27.11.2020 г.).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случай на констатирано неизпълнение на условия</w:t>
      </w:r>
      <w:r>
        <w:rPr>
          <w:rFonts w:ascii="Times New Roman" w:hAnsi="Times New Roman" w:cs="Times New Roman"/>
          <w:sz w:val="24"/>
          <w:szCs w:val="24"/>
          <w:lang w:val="x-none"/>
        </w:rPr>
        <w:t>та в РЕПГ компетентният орган по чл. 2 отменя с решение РЕПГ.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прекратяване на дейността на инсталацията по смисъла на чл. 34, ал. 5 ЗОИК или при промяна в работата на инсталацията, в резултат на която дейността й вече не попада в обхвата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приложение № 1 към ЗОИК, операторът писмено уведомява компетентния орган по чл. 2 в 14-дневен срок от настъпване на промяната или от прекратяване на дейността.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Компетентният орган по чл. 2 предоставя на РИОСВ уведомлението по ал. 1 за становище по п</w:t>
      </w:r>
      <w:r>
        <w:rPr>
          <w:rFonts w:ascii="Times New Roman" w:hAnsi="Times New Roman" w:cs="Times New Roman"/>
          <w:sz w:val="24"/>
          <w:szCs w:val="24"/>
          <w:lang w:val="x-none"/>
        </w:rPr>
        <w:t>редставените от оператора данни в 7-дневен срок от получаване на уведомлението.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Регионалната инспекция по околна среда извършва проверка на представените от оператора данни в уведомлението в 14-дневен срок от получаване на уведомлението по ал. 1, кат</w:t>
      </w:r>
      <w:r>
        <w:rPr>
          <w:rFonts w:ascii="Times New Roman" w:hAnsi="Times New Roman" w:cs="Times New Roman"/>
          <w:sz w:val="24"/>
          <w:szCs w:val="24"/>
          <w:lang w:val="x-none"/>
        </w:rPr>
        <w:t>о, при необходимост, извършва и проверка на място, за което съставя констативен протокол.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Регионалната инспекция по околна среда представя становище в ИАОС в срока по ал. 3, с което потвърждава/не потвърждава прекратяване на дейността на инсталацията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смисъла на чл. 34, ал. 5 ЗОИК или промяна в работата на инсталацията, в резултат на която дейността й вече не попада в обхвата на приложение № 1 към ЗОИК.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Компетентният орган по чл. 2: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уведомява писмено оператора за започване на процедура по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отмяна на РЕПГ в 10-дневен срок от получаване на потвърждението по ал. 4, включително на констативния протокол по ал. 3;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отменя с решение РЕПГ в 10-дневен срок от уведомлението по т. 1;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101 от 2020 г., в сила от 27.11.2020 г.) вр</w:t>
      </w:r>
      <w:r>
        <w:rPr>
          <w:rFonts w:ascii="Times New Roman" w:hAnsi="Times New Roman" w:cs="Times New Roman"/>
          <w:sz w:val="24"/>
          <w:szCs w:val="24"/>
          <w:lang w:val="x-none"/>
        </w:rPr>
        <w:t>ъчва на оператора и на РИОСВ решенията по т. 2 и по чл. 19 в оригинал на хартиен носител в 5-дневен срок от датата на издаването им.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Одобряване на плановете за мониторинг на авиационните оператори, участващи в ЕСТЕ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21</w:t>
      </w:r>
      <w:r>
        <w:rPr>
          <w:rFonts w:ascii="Times New Roman" w:hAnsi="Times New Roman" w:cs="Times New Roman"/>
          <w:sz w:val="24"/>
          <w:szCs w:val="24"/>
          <w:lang w:val="x-none"/>
        </w:rPr>
        <w:t>. (1) (Доп. – ДВ, бр. 101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2020 г., в сила от 27.11.2020 г., изм., бр. 44 от 2023 г. , в сила от 19.05.2023 г.) Авиационните оператори в срок до 4 месеца преди първия период на докладване подават в ИАОС за одобряване план за мониторинг на годишните емисии и на данните за тонкило</w:t>
      </w:r>
      <w:r>
        <w:rPr>
          <w:rFonts w:ascii="Times New Roman" w:hAnsi="Times New Roman" w:cs="Times New Roman"/>
          <w:sz w:val="24"/>
          <w:szCs w:val="24"/>
          <w:lang w:val="x-none"/>
        </w:rPr>
        <w:t>метрите и изискванията на глобалната, основана на пазара мярка по чл. 30, ал. 4 от ЗОИК на електронен и на хартиен носител. Планът за мониторинг се изготвя в съответствие с чл. 12 от Регламент за изпълнение (ЕС) 2018/2066, като се попълват електронните фор</w:t>
      </w:r>
      <w:r>
        <w:rPr>
          <w:rFonts w:ascii="Times New Roman" w:hAnsi="Times New Roman" w:cs="Times New Roman"/>
          <w:sz w:val="24"/>
          <w:szCs w:val="24"/>
          <w:lang w:val="x-none"/>
        </w:rPr>
        <w:t>муляри, публикувани на интернет страницата на ИАОС.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3 от 2018 г.) Плановете за мониторинг по ал. 1 съдържат: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44 от 2023 г. , в сила от 19.05.2023 г.) подробна и пълна информация относно методиката за мониторинг и </w:t>
      </w:r>
      <w:r>
        <w:rPr>
          <w:rFonts w:ascii="Times New Roman" w:hAnsi="Times New Roman" w:cs="Times New Roman"/>
          <w:sz w:val="24"/>
          <w:szCs w:val="24"/>
          <w:lang w:val="x-none"/>
        </w:rPr>
        <w:t>елементите, посочени в приложение 1, т. 2 и 3 към Регламент за изпълнение (ЕС) 2018/2066;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информация за датата и начина на заплащане на дължимата такса съгласно Тарифата.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(Отм. – ДВ, бр. 3 от 2018 г.).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сила от 19.05.2023 г.) Компетентният орган по чл. 2 проверява съответствието на плана за мониторинг на годишните емисии и на данните за тонкилометрите с изискванията на Регламент за изпълнение (ЕС) 2018/2066 в 14-дневен срок от датата на подаването им.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при проверката по ал. 1 се установи, че планът за мониторинг е непълен или не съответства на изискванията на Регламент (ЕС) № 601/2012, компетентният орган по чл. 2 дава указания за допълване/коригиране и/или представяне на необходимата информ</w:t>
      </w:r>
      <w:r>
        <w:rPr>
          <w:rFonts w:ascii="Times New Roman" w:hAnsi="Times New Roman" w:cs="Times New Roman"/>
          <w:sz w:val="24"/>
          <w:szCs w:val="24"/>
          <w:lang w:val="x-none"/>
        </w:rPr>
        <w:t>ация.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Авиационният оператор подава допълнения/коригирания план за мониторинг до компетентния орган по чл. 2 в 14-дневен срок от получаване на указанията по ал. 2.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(Изм. – ДВ, бр. 44 от 2023 г. , в сила от 19.05.2023 г.) Компетентният орган по ч</w:t>
      </w:r>
      <w:r>
        <w:rPr>
          <w:rFonts w:ascii="Times New Roman" w:hAnsi="Times New Roman" w:cs="Times New Roman"/>
          <w:sz w:val="24"/>
          <w:szCs w:val="24"/>
          <w:lang w:val="x-none"/>
        </w:rPr>
        <w:t>л. 2 уведомява писмено авиационния оператор в 3-дневен срок от приключване на проверката по ал. 1 или след представянето на допълнения/коригирания план за мониторинг по ал. 3, че планът за мониторинг съответства на изискванията на Регламент за изпълнение (</w:t>
      </w:r>
      <w:r>
        <w:rPr>
          <w:rFonts w:ascii="Times New Roman" w:hAnsi="Times New Roman" w:cs="Times New Roman"/>
          <w:sz w:val="24"/>
          <w:szCs w:val="24"/>
          <w:lang w:val="x-none"/>
        </w:rPr>
        <w:t>ЕС) 2018/2066 или че е допълнен/коригиран в съответствие с указанията на компетентния орган.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</w:t>
      </w:r>
      <w:r>
        <w:rPr>
          <w:rFonts w:ascii="Times New Roman" w:hAnsi="Times New Roman" w:cs="Times New Roman"/>
          <w:sz w:val="24"/>
          <w:szCs w:val="24"/>
          <w:lang w:val="x-none"/>
        </w:rPr>
        <w:t>. (1) Компетентният орган по чл. 2 одобрява с решение плана за мониторинг на годишните емисии и на данните за тонкилометрите в 7-дневен срок от уведомяването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оператора по чл. 22, ал. 4, след като установи, че: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44 от 2023 г. , в сила от 19.05.2023 г.) авиационният оператор притежава валиден оперативен лиценз, издаден от държава – членка на Европейския съюз, в съответствие с разпоредбите </w:t>
      </w:r>
      <w:r>
        <w:rPr>
          <w:rFonts w:ascii="Times New Roman" w:hAnsi="Times New Roman" w:cs="Times New Roman"/>
          <w:sz w:val="24"/>
          <w:szCs w:val="24"/>
          <w:lang w:val="x-none"/>
        </w:rPr>
        <w:t>на Регламент за изпълнение (ЕС) 2018/2066 на Европейския парламент и на Съвета от 2008 г. относно общите правила за извършване на въздухоплавателни услуги в Общността (OB, L 293, 31.10.2008 г.);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2. (изм. – ДВ, бр. 44 от 2023 г. , в сила от 19.05.2023 г</w:t>
      </w:r>
      <w:r>
        <w:rPr>
          <w:rFonts w:ascii="Times New Roman" w:hAnsi="Times New Roman" w:cs="Times New Roman"/>
          <w:sz w:val="24"/>
          <w:szCs w:val="24"/>
          <w:lang w:val="x-none"/>
        </w:rPr>
        <w:t>.) представеният план за мониторинг е изготвен в съответствие с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Компетентният орган по чл. 2 отказва с решение да одобри плана за мониторинг на годишните емисии и на данните за тонкилометрите в случаите на чл. </w:t>
      </w:r>
      <w:r>
        <w:rPr>
          <w:rFonts w:ascii="Times New Roman" w:hAnsi="Times New Roman" w:cs="Times New Roman"/>
          <w:sz w:val="24"/>
          <w:szCs w:val="24"/>
          <w:lang w:val="x-none"/>
        </w:rPr>
        <w:t>35, ал. 4 ЗОИК в 5-дневен срок от приключване на проверката по чл. 22, ал. 1.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VІ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Преразглеждане, актуализация и отмяна на плановете за мониторинг на авиационните оператори, участващи в ЕСТЕ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(Загл. изм. – ДВ, бр. 101 от 2020 г., в сила от 27.11.2020 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г.)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Авиационният оператор е длъжен да уведоми компетентния орган по чл. 2 при всеки случай на: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промяна на авиационния оператор;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44 от 2023 г. , в сила от 19.05.2023 г.) съществени промени в плана за мониторинг на годи</w:t>
      </w:r>
      <w:r>
        <w:rPr>
          <w:rFonts w:ascii="Times New Roman" w:hAnsi="Times New Roman" w:cs="Times New Roman"/>
          <w:sz w:val="24"/>
          <w:szCs w:val="24"/>
          <w:lang w:val="x-none"/>
        </w:rPr>
        <w:t>шните емисии и на данните за тонкилометрите по смисъла на чл. 15, параграф 4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Компетентният орган по чл. 2 одобрява с решение по реда на раздел V актуализираните планове за мониторинг на годишните емисиите и </w:t>
      </w:r>
      <w:r>
        <w:rPr>
          <w:rFonts w:ascii="Times New Roman" w:hAnsi="Times New Roman" w:cs="Times New Roman"/>
          <w:sz w:val="24"/>
          <w:szCs w:val="24"/>
          <w:lang w:val="x-none"/>
        </w:rPr>
        <w:t>на данните за тонкилометрите, представени от авиационния оператор.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Чл. 24а. </w:t>
      </w:r>
      <w:r>
        <w:rPr>
          <w:rFonts w:ascii="Times New Roman" w:hAnsi="Times New Roman" w:cs="Times New Roman"/>
          <w:sz w:val="24"/>
          <w:szCs w:val="24"/>
          <w:lang w:val="x-none"/>
        </w:rPr>
        <w:t>(Нов – ДВ, бр. 101 от 2020 г., в сила от 27.11.2020 г.) Изпълнителният директор на ИАОС отменя плана за мониторинг по чл. 21, ал. 1, когато авиационният оператор: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не притежава </w:t>
      </w:r>
      <w:r>
        <w:rPr>
          <w:rFonts w:ascii="Times New Roman" w:hAnsi="Times New Roman" w:cs="Times New Roman"/>
          <w:sz w:val="24"/>
          <w:szCs w:val="24"/>
          <w:lang w:val="x-none"/>
        </w:rPr>
        <w:t>валиден оперативен лиценз за въздушен превоз, издаден от държава – членка на Европейския съюз;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не извършва дейност по одобрения план за мониторинг на годишните емисии и на данните за тонкилометрите.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VІІ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Общи принципи и правила при осъществяване 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 мониторинг и докладване на емисии на парникови газове от операторите на инсталации и авиационните оператори, участващи в ЕСТЕ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44 от 2023 г. , в сила от 19.05.2023 г.) Операторите на инсталации и авиационните оператори, осъществя</w:t>
      </w:r>
      <w:r>
        <w:rPr>
          <w:rFonts w:ascii="Times New Roman" w:hAnsi="Times New Roman" w:cs="Times New Roman"/>
          <w:sz w:val="24"/>
          <w:szCs w:val="24"/>
          <w:lang w:val="x-none"/>
        </w:rPr>
        <w:t>ващи дейности по приложения № 1 и 2 към ЗОИК, извършват мониторинг и докладване на емисиите на парникови газове в съответствие с принципите на глава първа, раздел ІІ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26</w:t>
      </w:r>
      <w:r>
        <w:rPr>
          <w:rFonts w:ascii="Times New Roman" w:hAnsi="Times New Roman" w:cs="Times New Roman"/>
          <w:sz w:val="24"/>
          <w:szCs w:val="24"/>
          <w:lang w:val="x-none"/>
        </w:rPr>
        <w:t>. (1) Операторите на инсталации и авиацио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нните оператори, осъществяващи дейности по приложения № 1 и 2 към ЗОИК, осъществяват мониторинг на емисиите на парникови газове съгласно план за мониторинг, одобрен от компетентния орган по чл. 2.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(Изм. – ДВ, бр. 44 от 2023 г. , в сила от 19.05.2023 </w:t>
      </w:r>
      <w:r>
        <w:rPr>
          <w:rFonts w:ascii="Times New Roman" w:hAnsi="Times New Roman" w:cs="Times New Roman"/>
          <w:sz w:val="24"/>
          <w:szCs w:val="24"/>
          <w:lang w:val="x-none"/>
        </w:rPr>
        <w:t>г.) Операторите на инсталации и авиационните оператори са длъжни да осигуряват при поискване достъп до всички обекти и до цялата документация по процедурите, описани в плана за мониторинг, на компетентния орган по чл. 2, на РИОСВ и на верификационния орган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– за целите на верификацията, съгласно Регламент (ЕС) 2018/2067 на Комисията от 21 юни 2012 г. относно проверката на докладите за емисии на парникови газове и на докладите за тонкилометри и относно акредитацията на проверяващи органи съгласно Директива 20</w:t>
      </w:r>
      <w:r>
        <w:rPr>
          <w:rFonts w:ascii="Times New Roman" w:hAnsi="Times New Roman" w:cs="Times New Roman"/>
          <w:sz w:val="24"/>
          <w:szCs w:val="24"/>
          <w:lang w:val="x-none"/>
        </w:rPr>
        <w:t>03/87/ЕО на Европейския парламент и на Съвета (ОВ, L 181/1 от 12 юли 2012 г.), наричан по-нататък "Регламент (ЕС) 2018/2067".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27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101 от 2020 г., в сила от 27.11.2020 г., изм., бр. 44 от 2023 г. , в сила от 19.05.2023 г.) Операторит</w:t>
      </w:r>
      <w:r>
        <w:rPr>
          <w:rFonts w:ascii="Times New Roman" w:hAnsi="Times New Roman" w:cs="Times New Roman"/>
          <w:sz w:val="24"/>
          <w:szCs w:val="24"/>
          <w:lang w:val="x-none"/>
        </w:rPr>
        <w:t>е на инсталации и авиационните оператори уведомяват в 14-дневен срок компетентния орган по чл. 2 за всички предложения за изменения на плана за мониторинг в случаите по чл. 34, ал. 2 ЗОИК и/или по чл. 14 и 15, параграф 3 от Регламент за изпълнение (ЕС) 201</w:t>
      </w:r>
      <w:r>
        <w:rPr>
          <w:rFonts w:ascii="Times New Roman" w:hAnsi="Times New Roman" w:cs="Times New Roman"/>
          <w:sz w:val="24"/>
          <w:szCs w:val="24"/>
          <w:lang w:val="x-none"/>
        </w:rPr>
        <w:t>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Компетентният орган по чл. 2 разглежда предложенията за промени в плана за мониторинг по реда на раздели ІV и V.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44 от 2023 г. , в сила от 19.05.2023 г.) Операторите на инсталации и авиационните оператори са длъжни да по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ддържат писмена документация за всички изменения на плана за мониторинг съгласно изискванията на чл. 16 от Регламент за изпълнение (ЕС) 2018/2066.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Операторите на инсталации и авиационните оператори прилагат едновременно първоначалния и изменения план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мониторинг до одобряване на изменението от компетентния орган по чл. 2.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44 от 2023 г. , в сила от 19.05.2023 г.) Операторите на инсталации и авиационните оператори, които считат, че прилагането на определена методика за мониторинг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 технически неосъществимо и/или че прилагането й води до неразумно високи разходи, следва да представят на компетентния орган по чл. 2 обосновка, изготвена в съответствие с изискванията на глава втора, раздел ІІ на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Компетентният орган по чл. 2 оценява дали определена методика за мониторинг е технически осъществима, и/или нейното прилагане ще доведе до неразумно високи разходи, въз основа на представената от операторите обосновка по ал. 5.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VІІІ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Общи изис</w:t>
      </w:r>
      <w:r>
        <w:rPr>
          <w:rFonts w:ascii="Times New Roman" w:hAnsi="Times New Roman" w:cs="Times New Roman"/>
          <w:sz w:val="36"/>
          <w:szCs w:val="36"/>
          <w:lang w:val="x-none"/>
        </w:rPr>
        <w:t>квания за провеждане на мониторинг на емисии на парникови газове от инсталации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28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 19.05.2023 г.) Операторите на инсталации, извършващи дейности по приложение № 1 към ЗОИК, осъществяват мониторинг на емиси</w:t>
      </w:r>
      <w:r>
        <w:rPr>
          <w:rFonts w:ascii="Times New Roman" w:hAnsi="Times New Roman" w:cs="Times New Roman"/>
          <w:sz w:val="24"/>
          <w:szCs w:val="24"/>
          <w:lang w:val="x-none"/>
        </w:rPr>
        <w:t>ите в съответствие с изискванията на глава трета на Регламент за изпълнение (ЕС) 2018/2066 и на одобрения план за мониторинг на инсталацията.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44 от 2023 г. , в сила от 19.05.2023 г.) Операторът е длъжен да извършва мониторинг на емиси</w:t>
      </w:r>
      <w:r>
        <w:rPr>
          <w:rFonts w:ascii="Times New Roman" w:hAnsi="Times New Roman" w:cs="Times New Roman"/>
          <w:sz w:val="24"/>
          <w:szCs w:val="24"/>
          <w:lang w:val="x-none"/>
        </w:rPr>
        <w:t>ите в съответствие със специфичните за съответния сектор изисквания съгласно Приложение IV към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29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(Изм. – ДВ, бр. 44 от 2023 г. , в сила от 19.05.2023 г.) В плана за мониторинг операторът съгласно чл. 21 от </w:t>
      </w:r>
      <w:r>
        <w:rPr>
          <w:rFonts w:ascii="Times New Roman" w:hAnsi="Times New Roman" w:cs="Times New Roman"/>
          <w:sz w:val="24"/>
          <w:szCs w:val="24"/>
          <w:lang w:val="x-none"/>
        </w:rPr>
        <w:t>Регламент за изпълнение (ЕС) 2018/2066 посочва избраната методика за мониторинг, която може да бъде изчислителна и/или измервателна.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44 от 2023 г. , в сила от 19.05.2023 г.) При определяне на емисиите чрез изчислителна методика се при</w:t>
      </w:r>
      <w:r>
        <w:rPr>
          <w:rFonts w:ascii="Times New Roman" w:hAnsi="Times New Roman" w:cs="Times New Roman"/>
          <w:sz w:val="24"/>
          <w:szCs w:val="24"/>
          <w:lang w:val="x-none"/>
        </w:rPr>
        <w:t>лагат изискванията на глава трета, раздел ІІ на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44 от 2023 г. , в сила от 19.05.2023 г.) При определяне на емисиите чрез измервателна методика се прилагат изискванията на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глава трета, раздел ІІІ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 xml:space="preserve"> на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Операторът може да комбинира стандартна методика, масов баланс и измервателна методика по отношение на различните източници на емисии и потоци, водещи до отделяне на емисии в рамките на една инсталация, ако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това не води до пропуски в отчитането и/или до двойно отчитане на емисии и е получил одобрение от компетентния орган по чл. 2.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44 от 2023 г. , в сила от 19.05.2023 г.) Операторът може да прилага непряка методика, която не се основава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подреждания за отделни потоци горива/материали или източници на емисии, при условията на чл. 22 от Регламент за изпълнение (ЕС) 2018/2066 след получаване на одобрение от компетентния орган по чл. 2.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(Изм. – ДВ, бр. 44 от 2023 г. , в сила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19.05.2023 г.) Операторът е длъжен незабавно да уведоми компетентния орган по чл. 2 за временна промяна в методиката на мониторинг, като посочи информацията по чл. 23, параграф 2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30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При прилагане на изчи</w:t>
      </w:r>
      <w:r>
        <w:rPr>
          <w:rFonts w:ascii="Times New Roman" w:hAnsi="Times New Roman" w:cs="Times New Roman"/>
          <w:sz w:val="24"/>
          <w:szCs w:val="24"/>
          <w:lang w:val="x-none"/>
        </w:rPr>
        <w:t>слителна методика емисиите се изчисляват като произведение от данните за дейността, емисионния фактор и коефициент на окисление.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Изчислението за всяка дейност, инсталация и гориво се извършва отделно.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Данните за дейността се следят въз основа н</w:t>
      </w:r>
      <w:r>
        <w:rPr>
          <w:rFonts w:ascii="Times New Roman" w:hAnsi="Times New Roman" w:cs="Times New Roman"/>
          <w:sz w:val="24"/>
          <w:szCs w:val="24"/>
          <w:lang w:val="x-none"/>
        </w:rPr>
        <w:t>а данни от доставките или измерванията.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 зависимост от прилаганото подреждане операторът определя изчислителните коефициенти или на базата на общопризнати стойности, или въз основа на лабораторни анализи.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44 от 2023 г. , в сила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19.05.2023 г.) В случай че операторът определя изчислителните коефициенти в съответствие с общопризнати стойности, той е длъжен да използва стойностите, посочени в чл. 31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Операторът определя специфични з</w:t>
      </w:r>
      <w:r>
        <w:rPr>
          <w:rFonts w:ascii="Times New Roman" w:hAnsi="Times New Roman" w:cs="Times New Roman"/>
          <w:sz w:val="24"/>
          <w:szCs w:val="24"/>
          <w:lang w:val="x-none"/>
        </w:rPr>
        <w:t>а съответните видове дейности емисионни фактори за емисиите на СО2.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(Изм. – ДВ, бр. 44 от 2023 г. , в сила от 19.05.2023 г.) Не се допуска използване на общопризнати стойности за емисионни фактори за горива, които не са в търговско разпространение, о</w:t>
      </w:r>
      <w:r>
        <w:rPr>
          <w:rFonts w:ascii="Times New Roman" w:hAnsi="Times New Roman" w:cs="Times New Roman"/>
          <w:sz w:val="24"/>
          <w:szCs w:val="24"/>
          <w:lang w:val="x-none"/>
        </w:rPr>
        <w:t>свен в случаите по чл. 31, параграф 4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(Изм. – ДВ, бр. 44 от 2023 г. , в сила от 19.05.2023 г.) Използват се общопризнати стойности на коефициенти на окисление по чл. 31, параграф 1 от Регламент за изпълнение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(ЕС) 2018/2066, освен ако операторът може да покаже, че коефициентите, специфични за дейността, са точни.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В случаите, при които в съответния емисионен фактор е отчетен ефектът от непълното окисление на въглерода, операторът следва да използва коефиц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иент на окисление със стойност 1. Ако в емисионния фактор не е отчетен ефектът от непълното окисление, се използват общопризнати стойности за коефициенти на окисление.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(10) (Изм. – ДВ, бр. 44 от 2023 г. , в сила от 19.05.2023 г.) Когато изчислителните ко</w:t>
      </w:r>
      <w:r>
        <w:rPr>
          <w:rFonts w:ascii="Times New Roman" w:hAnsi="Times New Roman" w:cs="Times New Roman"/>
          <w:sz w:val="24"/>
          <w:szCs w:val="24"/>
          <w:lang w:val="x-none"/>
        </w:rPr>
        <w:t>ефициенти се определят на базата на анализи съгласно чл. 32 от Регламент за изпълнение (ЕС) 2018/2066, операторът е длъжен да представи на компетентния орган по чл. 2 – за всяко гориво или материал, план за вземане на проби под формата на писмена процедура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съдържаща информация за методите за подготовка на пробите, отговорните лица, местата на вземане на проби, периодичността и количествата, начините на съхранение и транспорт на пробите. Елементите на плана за вземане на проби трябва да бъдат съгласувани с </w:t>
      </w:r>
      <w:r>
        <w:rPr>
          <w:rFonts w:ascii="Times New Roman" w:hAnsi="Times New Roman" w:cs="Times New Roman"/>
          <w:sz w:val="24"/>
          <w:szCs w:val="24"/>
          <w:lang w:val="x-none"/>
        </w:rPr>
        <w:t>лабораторията, извършваща анализа, и информацията за това следва да бъде включена в плана.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(11) За извършване на анализи за определяне на изчислителни коефициенти операторът използва акредитирани лаборатории в съответствие със стандарт EN ISO/IEC 17025 "</w:t>
      </w:r>
      <w:r>
        <w:rPr>
          <w:rFonts w:ascii="Times New Roman" w:hAnsi="Times New Roman" w:cs="Times New Roman"/>
          <w:sz w:val="24"/>
          <w:szCs w:val="24"/>
          <w:lang w:val="x-none"/>
        </w:rPr>
        <w:t>Общи изисквания, относно компетентността на лабораториите за изпитване и калибриране" за прилагането на съответните методи за анализ.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(12) (Изм. – ДВ, бр. 44 от 2023 г. , в сила от 19.05.2023 г.) Компетентният орган по чл. 2 може да допусне използването </w:t>
      </w:r>
      <w:r>
        <w:rPr>
          <w:rFonts w:ascii="Times New Roman" w:hAnsi="Times New Roman" w:cs="Times New Roman"/>
          <w:sz w:val="24"/>
          <w:szCs w:val="24"/>
          <w:lang w:val="x-none"/>
        </w:rPr>
        <w:t>на неакредитирани в съответствие със стандарт EN ISO/IEC 17025 лаборатории, ако операторът представи доказателства, че съответната неакредитирана лаборатория отговаря на еквивалентни изисквания на стандарт EN ISO/IEC 17025, включващи информацията по чл. 34</w:t>
      </w:r>
      <w:r>
        <w:rPr>
          <w:rFonts w:ascii="Times New Roman" w:hAnsi="Times New Roman" w:cs="Times New Roman"/>
          <w:sz w:val="24"/>
          <w:szCs w:val="24"/>
          <w:lang w:val="x-none"/>
        </w:rPr>
        <w:t>, параграф 3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(Изм. – ДВ, бр. 44 от 2023 г. , в сила от 19.05.2023 г.) Когато се използват няколко вида горива в една и съща инсталация и е необходимо прилагането на изисквания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от ниво 3 по отношение на спе</w:t>
      </w:r>
      <w:r>
        <w:rPr>
          <w:rFonts w:ascii="Times New Roman" w:hAnsi="Times New Roman" w:cs="Times New Roman"/>
          <w:sz w:val="24"/>
          <w:szCs w:val="24"/>
          <w:lang w:val="x-none"/>
        </w:rPr>
        <w:t>цифичния коефициент на окисление, операторът трябва да поиска разрешение от компетентния орган по чл. 2 за предприемане на действията по чл. 37, параграф 2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32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 19.</w:t>
      </w:r>
      <w:r>
        <w:rPr>
          <w:rFonts w:ascii="Times New Roman" w:hAnsi="Times New Roman" w:cs="Times New Roman"/>
          <w:sz w:val="24"/>
          <w:szCs w:val="24"/>
          <w:lang w:val="x-none"/>
        </w:rPr>
        <w:t>05.2023 г.) Операторът определя данните за дейността във връзка с потоците от биомаса по реда на чл. 38 и 39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Емисионният фактор за биомаса е нула.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33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19.05.2023 г.) Операторът е длъжен да използва измервателни методики за всички емисии на диазотен оксид (N2O) и за количествено изразяване на преноса на СО2 съгласно изискванията на глава трета, раздел ІІІ на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r>
        <w:rPr>
          <w:rFonts w:ascii="Times New Roman" w:hAnsi="Times New Roman" w:cs="Times New Roman"/>
          <w:sz w:val="24"/>
          <w:szCs w:val="24"/>
          <w:lang w:val="x-none"/>
        </w:rPr>
        <w:t>(Изм. – ДВ, бр. 44 от 2023 г. , в сила от 19.05.2023 г.) Измерванията следва да се извършват по методите, основаващи се на международно признати стандарти, и в акредитирани лаборатории по стандарт EN ISO/IEC 17025 за съответните методи за анализ или калибр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иране при спазване изискванията на чл. 42 от Регламент за изпълнение (ЕС) 2018/2066.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(Изм. – ДВ, бр. 44 от 2023 г. , в сила от 19.05.2023 г.) Операторът определя годишните емисии на CO2 и N2O в съответствие с чл. 43 от Регламент за изпълнение (ЕС) 20</w:t>
      </w:r>
      <w:r>
        <w:rPr>
          <w:rFonts w:ascii="Times New Roman" w:hAnsi="Times New Roman" w:cs="Times New Roman"/>
          <w:sz w:val="24"/>
          <w:szCs w:val="24"/>
          <w:lang w:val="x-none"/>
        </w:rPr>
        <w:t>18/2066, като използва съответно формула 1 от Приложение VIII към Регламент за изпълнение (ЕС) 2018/2066 и формулата в подраздел Б.1 от раздел 16 от Приложение IV към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Измерванията се съпътстват от подкрепящо из</w:t>
      </w:r>
      <w:r>
        <w:rPr>
          <w:rFonts w:ascii="Times New Roman" w:hAnsi="Times New Roman" w:cs="Times New Roman"/>
          <w:sz w:val="24"/>
          <w:szCs w:val="24"/>
          <w:lang w:val="x-none"/>
        </w:rPr>
        <w:t>числение на емисиите.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(Нова – ДВ, бр. 101 от 2020 г., в сила от 27.11.2020 г.) При осъществяване на мониторинг на емисии на други парникови газове се използват стандартизирани или възприети методи, разработени от Комисията в сътрудничество с всички з</w:t>
      </w:r>
      <w:r>
        <w:rPr>
          <w:rFonts w:ascii="Times New Roman" w:hAnsi="Times New Roman" w:cs="Times New Roman"/>
          <w:sz w:val="24"/>
          <w:szCs w:val="24"/>
          <w:lang w:val="x-none"/>
        </w:rPr>
        <w:t>аинтересовани страни и приети съгласно чл. 14, параграф 1 от Директива (ЕС) 2018/410 на Европейския парламент и на Съвета от 14 март 2018 г. за изменение на Директива 2003/87/ЕО с цел засилване на разходоефективните намаления на емисии и на нисковъглеродни</w:t>
      </w:r>
      <w:r>
        <w:rPr>
          <w:rFonts w:ascii="Times New Roman" w:hAnsi="Times New Roman" w:cs="Times New Roman"/>
          <w:sz w:val="24"/>
          <w:szCs w:val="24"/>
          <w:lang w:val="x-none"/>
        </w:rPr>
        <w:t>те инвестиции, и на Решение (ЕС) 2015/1814 (ОВ, L 76 от 19.03.2018 г.).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ІX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Специални изисквания за провеждане на мониторинг на емисии на парникови газове от инсталации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34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 19.05.2023 г.) Една инстал</w:t>
      </w:r>
      <w:r>
        <w:rPr>
          <w:rFonts w:ascii="Times New Roman" w:hAnsi="Times New Roman" w:cs="Times New Roman"/>
          <w:sz w:val="24"/>
          <w:szCs w:val="24"/>
          <w:lang w:val="x-none"/>
        </w:rPr>
        <w:t>ация се счита за инсталация с малки емисии, ако е изпълнено едно от условията на чл. 47, параграф 2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44 от 2023 г. , в сила от 19.05.2023 г.) Операторите на инсталациите по ал. 1 провеждат мон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иторинга на емисиите на парникови газове в съответствие с разпоредбите на чл. 47 от Регламент за изпълнение (ЕС) 2018/2066 по план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за мониторинг, одобрен от компетентния орган по чл. 2.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35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 19.05.2023 г.) С</w:t>
      </w:r>
      <w:r>
        <w:rPr>
          <w:rFonts w:ascii="Times New Roman" w:hAnsi="Times New Roman" w:cs="Times New Roman"/>
          <w:sz w:val="24"/>
          <w:szCs w:val="24"/>
          <w:lang w:val="x-none"/>
        </w:rPr>
        <w:t>ъдържащият се в горивото CO2 се отчита в емисионния фактор на съответното гориво в съответствие с изискванията на чл. 48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Съдържащият се в горивото CO2 не се отчита в емисиите от инсталации по приложение № 1 </w:t>
      </w:r>
      <w:r>
        <w:rPr>
          <w:rFonts w:ascii="Times New Roman" w:hAnsi="Times New Roman" w:cs="Times New Roman"/>
          <w:sz w:val="24"/>
          <w:szCs w:val="24"/>
          <w:lang w:val="x-none"/>
        </w:rPr>
        <w:t>към ЗОИК, ако се подава извън инсталацията в състава на гориво към друга инсталация или дейност от приложение № 1 към ЗОИК.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Ако съдържащият се в горивото CO2 бъде отделен като емисии или подаден извън инсталацията в обекти, които не попадат в обхвата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приложение № 1 към ЗОИК, той се отчита в количеството на емисиите на инсталацията, от която произхожда.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36</w:t>
      </w:r>
      <w:r>
        <w:rPr>
          <w:rFonts w:ascii="Times New Roman" w:hAnsi="Times New Roman" w:cs="Times New Roman"/>
          <w:sz w:val="24"/>
          <w:szCs w:val="24"/>
          <w:lang w:val="x-none"/>
        </w:rPr>
        <w:t>. (1) Операторът приспада от емисиите всяко количество CO2, произхождащо от фосилен въглерод, при дейности, попадащи в обхвата на приложение №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 към ЗОИК, което не се отделя като емисии от инсталацията, а с цел транспортиране и дългосрочно съхранение в геоложки обекти се подава извън инсталацията на инсталация за улавяне на CO2, в преносна мрежа или в обект за съхранение, разрешени в съответстви</w:t>
      </w:r>
      <w:r>
        <w:rPr>
          <w:rFonts w:ascii="Times New Roman" w:hAnsi="Times New Roman" w:cs="Times New Roman"/>
          <w:sz w:val="24"/>
          <w:szCs w:val="24"/>
          <w:lang w:val="x-none"/>
        </w:rPr>
        <w:t>е със Закона за съхранение на въглероден диоксид в земните недра.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Не се допуска приспадане от емисиите на инсталацията на подаденото количество CO2 за останалите видове преноси на CO2 извън инсталацията.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Операторът на инсталацията, която е пода</w:t>
      </w:r>
      <w:r>
        <w:rPr>
          <w:rFonts w:ascii="Times New Roman" w:hAnsi="Times New Roman" w:cs="Times New Roman"/>
          <w:sz w:val="24"/>
          <w:szCs w:val="24"/>
          <w:lang w:val="x-none"/>
        </w:rPr>
        <w:t>ла CO2 извън своите граници, и операторът на приемащата инсталация следва да посочат в годишните си доклади за емисиите идентификационния код на подаващата и на приемащата инсталация съгласно Регламент (ЕС) № 389/2013 от 2 май 2013 г. за създаване на Регис</w:t>
      </w:r>
      <w:r>
        <w:rPr>
          <w:rFonts w:ascii="Times New Roman" w:hAnsi="Times New Roman" w:cs="Times New Roman"/>
          <w:sz w:val="24"/>
          <w:szCs w:val="24"/>
          <w:lang w:val="x-none"/>
        </w:rPr>
        <w:t>тър на ЕС съгласно Директива 2003/87/ЕО на Европейския парламент и на Съвета и решения № 280/2004/ЕО и № 406/2009/ЕО на Европейския парламент и на Съвета и за отмяна на регламенти (ЕС) № 920/2010 и (ЕС) № 1193/2011 на Комисията (ОВ, L 122/1 от 3 май 2013 г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.).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За определяне на количеството CO2, подадено от една инсталация на друга, операторът прилага измервателна методика в съответствие с изискванията на чл. 35.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Чл. 36а. </w:t>
      </w:r>
      <w:r>
        <w:rPr>
          <w:rFonts w:ascii="Times New Roman" w:hAnsi="Times New Roman" w:cs="Times New Roman"/>
          <w:sz w:val="24"/>
          <w:szCs w:val="24"/>
          <w:lang w:val="x-none"/>
        </w:rPr>
        <w:t>(Нов – ДВ, бр. 101 от 2020 г., в сила от 27.11.2020 г.) (1) Операторите на инстала</w:t>
      </w:r>
      <w:r>
        <w:rPr>
          <w:rFonts w:ascii="Times New Roman" w:hAnsi="Times New Roman" w:cs="Times New Roman"/>
          <w:sz w:val="24"/>
          <w:szCs w:val="24"/>
          <w:lang w:val="x-none"/>
        </w:rPr>
        <w:t>ции, отговарящи на условията на чл. 57б, ал. 1 от ЗОИК, са длъжни в срок до 31 март на текущата година да изготвят годишен доклад, съдържащ данните от мониторинга за емисиите на парникови газове, отделени от инсталацията през предходната година.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– ДВ, бр. 44 от 2023 г. , в сила от 19.05.2023 г.) Операторите на инсталации по ал. 1 осъществяват мониторинг на емисиите в съответствие с изискванията на глава трета от Регламент за изпълнение (ЕС) 2018/2066 и на одобрения план за мониторинг на инсталаци</w:t>
      </w:r>
      <w:r>
        <w:rPr>
          <w:rFonts w:ascii="Times New Roman" w:hAnsi="Times New Roman" w:cs="Times New Roman"/>
          <w:sz w:val="24"/>
          <w:szCs w:val="24"/>
          <w:lang w:val="x-none"/>
        </w:rPr>
        <w:t>ята.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Х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Мониторинг на емисиите и на данните за тонкилометрите при авиационните дейности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37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(Изм. – ДВ, бр. 44 от 2023 г. , в сила от 19.05.2023 г.) Всеки авиационен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оператор провежда мониторинг на емисиите и данните за тонкилометрите в съот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ветствие с наредбата и глава IV на Регламент за изпълнение (ЕС) 2018/2066 и докладва емисиите от дейностите по приложение № 2 към ЗОИК, като отчита всички полети в докладвания период.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Авиационният оператор подава план за мониторинг по чл. 35, ал. 2 З</w:t>
      </w:r>
      <w:r>
        <w:rPr>
          <w:rFonts w:ascii="Times New Roman" w:hAnsi="Times New Roman" w:cs="Times New Roman"/>
          <w:sz w:val="24"/>
          <w:szCs w:val="24"/>
          <w:lang w:val="x-none"/>
        </w:rPr>
        <w:t>ОИК до компетентния орган по чл. 2 не по-късно от 4 месеца преди датата на започване на дейността по приложение № 2 към ЗОИК.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Когато е невъзможно планиране на датата на започване на дейността по приложение № 2 към ЗОИК и спазване на указанията по ал.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 в срок, планът за мониторинг, придружен от обосновка за забавянето, се подава до компетентния орган по чл. 2 незабавно, но не по-късно от 42 дни след датата на започване на дейността.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38</w:t>
      </w:r>
      <w:r>
        <w:rPr>
          <w:rFonts w:ascii="Times New Roman" w:hAnsi="Times New Roman" w:cs="Times New Roman"/>
          <w:sz w:val="24"/>
          <w:szCs w:val="24"/>
          <w:lang w:val="x-none"/>
        </w:rPr>
        <w:t>. (1) Авиационните оператори, които планират да кандидатстват з</w:t>
      </w:r>
      <w:r>
        <w:rPr>
          <w:rFonts w:ascii="Times New Roman" w:hAnsi="Times New Roman" w:cs="Times New Roman"/>
          <w:sz w:val="24"/>
          <w:szCs w:val="24"/>
          <w:lang w:val="x-none"/>
        </w:rPr>
        <w:t>а безплатно разпределение на квоти по реда на чл. 38 и 41 ЗОИК, извършват мониторинг на данните за тонкилометрите от полетите през съответните години на мониторинг.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Авиационните оператори подават план за мониторинг по чл. 35, ал. 2 ЗОИК до компетентн</w:t>
      </w:r>
      <w:r>
        <w:rPr>
          <w:rFonts w:ascii="Times New Roman" w:hAnsi="Times New Roman" w:cs="Times New Roman"/>
          <w:sz w:val="24"/>
          <w:szCs w:val="24"/>
          <w:lang w:val="x-none"/>
        </w:rPr>
        <w:t>ия орган по чл. 2 не по-късно от 4 месеца преди началото на: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годината на мониторинг, приключваща 24 месеца преди началото на периода, за който кандидатстват – в случаите по чл. 38 ЗОИК;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втората календарна година за периода по чл. 37, ал. 1 ЗОИК –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случаите по чл. 41 ЗОИК.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39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 19.05.2023 г.) Годишното количество на емисиите на CO2 от авиационни дейности се определя чрез методиката за мониторинг по чл. 53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Всеки авиационен оператор определя количеството на емисиите по ал. 1, като умножи годишното потребление на всеки вид използвано гориво по съответния емисионен фактор.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Количеството изразходвано гориво включва и горивото, изразходвано от спомагате</w:t>
      </w:r>
      <w:r>
        <w:rPr>
          <w:rFonts w:ascii="Times New Roman" w:hAnsi="Times New Roman" w:cs="Times New Roman"/>
          <w:sz w:val="24"/>
          <w:szCs w:val="24"/>
          <w:lang w:val="x-none"/>
        </w:rPr>
        <w:t>лната силова установка. Когато е възможно, се използва действителното изразходвано гориво за всеки полет, което се изчислява от сумата на количеството гориво, съдържащо се в резервоарите на въздухоплавателното средство, когато е завършило зареждането с гор</w:t>
      </w:r>
      <w:r>
        <w:rPr>
          <w:rFonts w:ascii="Times New Roman" w:hAnsi="Times New Roman" w:cs="Times New Roman"/>
          <w:sz w:val="24"/>
          <w:szCs w:val="24"/>
          <w:lang w:val="x-none"/>
        </w:rPr>
        <w:t>иво за полета, и количеството заредено гориво за следващия полет се приспадне от количеството гориво, съдържащо се в резервоарите на въздухоплавателното средство, когато е завършило зареждането с гориво за този следващ полет.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Ако няма данни за действ</w:t>
      </w:r>
      <w:r>
        <w:rPr>
          <w:rFonts w:ascii="Times New Roman" w:hAnsi="Times New Roman" w:cs="Times New Roman"/>
          <w:sz w:val="24"/>
          <w:szCs w:val="24"/>
          <w:lang w:val="x-none"/>
        </w:rPr>
        <w:t>ително изразходваното гориво, се използва метод на стандартизирано подреждане за оценка на изразходваното гориво въз основа на наличната информация.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44 от 2023 г. , в сила от 19.05.2023 г.) Използват се емисионните фактори по таблица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2, Приложение III, т. 39 към Регламент за изпълнение (ЕС) 2018/2066.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Емисионният фактор за биомаса е нула.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За всеки полет и за всяко гориво се прави отделно изчисление.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(Изм. – ДВ, бр. 44 от 2023 г. , в сила от 19.05.2023 г.) За определяне на д</w:t>
      </w:r>
      <w:r>
        <w:rPr>
          <w:rFonts w:ascii="Times New Roman" w:hAnsi="Times New Roman" w:cs="Times New Roman"/>
          <w:sz w:val="24"/>
          <w:szCs w:val="24"/>
          <w:lang w:val="x-none"/>
        </w:rPr>
        <w:t>ела на биомасата в смесено гориво се прилага чл. 39 от Регламент за изпълнение (ЕС) 2018/2066 за определяне на дела на биомасата и фосилния дял в горивата.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(Изм. – ДВ, бр. 44 от 2023 г. , в сила от 19.05.2023 г.) Авиационните оператори идентифицират </w:t>
      </w:r>
      <w:r>
        <w:rPr>
          <w:rFonts w:ascii="Times New Roman" w:hAnsi="Times New Roman" w:cs="Times New Roman"/>
          <w:sz w:val="24"/>
          <w:szCs w:val="24"/>
          <w:lang w:val="x-none"/>
        </w:rPr>
        <w:t>източниците на неопределеност и свързаните с тях степени на неопределеност в съответствие с чл. 56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40</w:t>
      </w:r>
      <w:r>
        <w:rPr>
          <w:rFonts w:ascii="Times New Roman" w:hAnsi="Times New Roman" w:cs="Times New Roman"/>
          <w:sz w:val="24"/>
          <w:szCs w:val="24"/>
          <w:lang w:val="x-none"/>
        </w:rPr>
        <w:t>. (1) (Изм. – ДВ, бр. 44 от 2023 г. , в сила от 19.05.2023 г.) Авиационни оператори с малки емисии са операт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орите съгласно чл. 55 от Регламент за изпълнение (ЕС) 2018/2066.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44 от 2023 г. , в сила от 19.05.2023 г.) Операторите по ал. 1 могат да определят разхода на гориво по реда на чл. 53 или по реда на чл. 55, параграф 2 от Регламент за из</w:t>
      </w:r>
      <w:r>
        <w:rPr>
          <w:rFonts w:ascii="Times New Roman" w:hAnsi="Times New Roman" w:cs="Times New Roman"/>
          <w:sz w:val="24"/>
          <w:szCs w:val="24"/>
          <w:lang w:val="x-none"/>
        </w:rPr>
        <w:t>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случаите по ал. 2 операторите с малки емисии са длъжни да представят в плана за мониторинг на емисиите само: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44 от 2023 г. , в сила от 19.05.2023 г.) информацията, изискваща се съгласно Приложение I, ра</w:t>
      </w:r>
      <w:r>
        <w:rPr>
          <w:rFonts w:ascii="Times New Roman" w:hAnsi="Times New Roman" w:cs="Times New Roman"/>
          <w:sz w:val="24"/>
          <w:szCs w:val="24"/>
          <w:lang w:val="x-none"/>
        </w:rPr>
        <w:t>здел ІІ, т. 1 към Регламент за изпълнение (ЕС) 2018/2066;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44 от 2023 г. , в сила от 19.05.2023 г.) доказателства, че са спазени праговите стойности по чл. 55, параграф 1 от Регламент за изпълнение (ЕС) 2018/2066;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наименованието ил</w:t>
      </w:r>
      <w:r>
        <w:rPr>
          <w:rFonts w:ascii="Times New Roman" w:hAnsi="Times New Roman" w:cs="Times New Roman"/>
          <w:sz w:val="24"/>
          <w:szCs w:val="24"/>
          <w:lang w:val="x-none"/>
        </w:rPr>
        <w:t>и референтното обозначение на инструмента по ал. 2, който ще бъде използван за оценяване на консумацията на гориво.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– ДВ, бр. 44 от 2023 г. , в сила от 19.05.2023 г.) В случай че праговите стойности по чл. 55 от Регламент за изпълнение (ЕС) 201</w:t>
      </w:r>
      <w:r>
        <w:rPr>
          <w:rFonts w:ascii="Times New Roman" w:hAnsi="Times New Roman" w:cs="Times New Roman"/>
          <w:sz w:val="24"/>
          <w:szCs w:val="24"/>
          <w:lang w:val="x-none"/>
        </w:rPr>
        <w:t>8/2066 по време на докладвана година бъдат надхвърлени, авиационният оператор по ал. 1 е длъжен да уведоми компетентния орган по чл. 2 за промяна в своя статут и да представи за одобрение изменения план за мониторинг по реда на чл. 25.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(Изм. –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ДВ, бр. 44 от 2023 г. , в сила от 19.05.2023 г.) Авиационният оператор изчислява данните за тонкилометри в съответствие с чл. 57 от Регламент за изпълнение (ЕС) 2018/2066. 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44 от 2023 г. , в сила от 19.05.2023 г.) За целите на заявлени</w:t>
      </w:r>
      <w:r>
        <w:rPr>
          <w:rFonts w:ascii="Times New Roman" w:hAnsi="Times New Roman" w:cs="Times New Roman"/>
          <w:sz w:val="24"/>
          <w:szCs w:val="24"/>
          <w:lang w:val="x-none"/>
        </w:rPr>
        <w:t>ето за получаване на квоти в съответствие с чл. 38, ал. 1 или чл. 41, ал. 1 ЗОИК количеството авиационна дейност се изчислява в тонкилометри чрез умножаване на разстоянието по полезния товар в съответствие с чл. 57, параграф 2 от Регламент за изпълнение (Е</w:t>
      </w:r>
      <w:r>
        <w:rPr>
          <w:rFonts w:ascii="Times New Roman" w:hAnsi="Times New Roman" w:cs="Times New Roman"/>
          <w:sz w:val="24"/>
          <w:szCs w:val="24"/>
          <w:lang w:val="x-none"/>
        </w:rPr>
        <w:t>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 целите на изчисляването на полезния товар се счита, че броят на пътниците е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броят на лицата на борда без членовете на екипажа.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Авиационният оператор може да избере да приложи действителното или стандартното тегло за пътници и р</w:t>
      </w:r>
      <w:r>
        <w:rPr>
          <w:rFonts w:ascii="Times New Roman" w:hAnsi="Times New Roman" w:cs="Times New Roman"/>
          <w:sz w:val="24"/>
          <w:szCs w:val="24"/>
          <w:lang w:val="x-none"/>
        </w:rPr>
        <w:t>егистриран багаж, които се съдържат в документите за теглото и разпределението на товара за съответните полети, или стандартна стойност от 100 kg за всеки пътник и регистрирания му багаж.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ХІ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Управление и контрол на данните от мониторинга на емисиите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и на данните за тонкилометрите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(Изм. – ДВ, бр. 44 от 2023 г. , в сила от 19.05.2023 г.) Операторът на инсталацията и авиационният оператор въвеждат, документират, прилагат и поддържат писмени процедури в съответствие с изискванията по глава V от </w:t>
      </w:r>
      <w:r>
        <w:rPr>
          <w:rFonts w:ascii="Times New Roman" w:hAnsi="Times New Roman" w:cs="Times New Roman"/>
          <w:sz w:val="24"/>
          <w:szCs w:val="24"/>
          <w:lang w:val="x-none"/>
        </w:rPr>
        <w:t>Регламент за изпълнение (ЕС) 2018/2066 за управление и контрол на данните.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43</w:t>
      </w:r>
      <w:r>
        <w:rPr>
          <w:rFonts w:ascii="Times New Roman" w:hAnsi="Times New Roman" w:cs="Times New Roman"/>
          <w:sz w:val="24"/>
          <w:szCs w:val="24"/>
          <w:lang w:val="x-none"/>
        </w:rPr>
        <w:t>. Операторите на инсталации или авиационните оператори за целите на контрола на данните от мониторинга трябва: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да осигуряват редовно калибриране, настройка и проверка на </w:t>
      </w:r>
      <w:r>
        <w:rPr>
          <w:rFonts w:ascii="Times New Roman" w:hAnsi="Times New Roman" w:cs="Times New Roman"/>
          <w:sz w:val="24"/>
          <w:szCs w:val="24"/>
          <w:lang w:val="x-none"/>
        </w:rPr>
        <w:t>цялата измервателна апаратура в съответствие с измервателните стандарти, като за системите за непрекъснато измерване прилагат стандарт EN 14181 "Стационарни източници на емисии. Осигуряване на качеството на автоматизирани измервателни системи" и поне веднъ</w:t>
      </w:r>
      <w:r>
        <w:rPr>
          <w:rFonts w:ascii="Times New Roman" w:hAnsi="Times New Roman" w:cs="Times New Roman"/>
          <w:sz w:val="24"/>
          <w:szCs w:val="24"/>
          <w:lang w:val="x-none"/>
        </w:rPr>
        <w:t>ж годишно – измервания по съответните референтни методи, извършвани от компетентни лица;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да прилагат информационна система, която да осигурява надеждна, точна и своевременна обработка на данните;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да определят отговорните лица за съответните дейно</w:t>
      </w:r>
      <w:r>
        <w:rPr>
          <w:rFonts w:ascii="Times New Roman" w:hAnsi="Times New Roman" w:cs="Times New Roman"/>
          <w:sz w:val="24"/>
          <w:szCs w:val="24"/>
          <w:lang w:val="x-none"/>
        </w:rPr>
        <w:t>сти по движението на данните и за всички контролни дейности така, че конфликтните задължения да бъдат разделени;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– ДВ, бр. 44 от 2023 г. , в сила от 19.05.2023 г.) да преглеждат и валидират данните в съответствие с чл. 63 от Регламент за изпълне</w:t>
      </w:r>
      <w:r>
        <w:rPr>
          <w:rFonts w:ascii="Times New Roman" w:hAnsi="Times New Roman" w:cs="Times New Roman"/>
          <w:sz w:val="24"/>
          <w:szCs w:val="24"/>
          <w:lang w:val="x-none"/>
        </w:rPr>
        <w:t>ние (ЕС) 2018/2066;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да коригират данните, когато за някаква част от дейности по движението на данните или от контролните дейности се установи, че тези дейности не функционират ефективно или функционират извън определените в процедурите ограничения.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44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44 от 2023 г. , в сила от 19.05.2023 г.) Операторите на инсталации и авиационните оператори могат да възложат една или повече дейности при движението на данните или при контролните дейности на външни изпълнители при спазване на изискв</w:t>
      </w:r>
      <w:r>
        <w:rPr>
          <w:rFonts w:ascii="Times New Roman" w:hAnsi="Times New Roman" w:cs="Times New Roman"/>
          <w:sz w:val="24"/>
          <w:szCs w:val="24"/>
          <w:lang w:val="x-none"/>
        </w:rPr>
        <w:t>анията на чл. 65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45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44 от 2023 г. , в сила от 19.05.2023 г.) Когато липсват данни, необходими за определяне на емисиите от дадена инсталация, операторът използва подходящ метод за оценка, чрез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който да определи заместващи консервативни данни за съответния период съгласно изискванията на чл. 66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46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(Изм. – ДВ, бр. 44 от 2023 г. , в сила от 19.05.2023 г.) Операторът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инсталации и авиационният о</w:t>
      </w:r>
      <w:r>
        <w:rPr>
          <w:rFonts w:ascii="Times New Roman" w:hAnsi="Times New Roman" w:cs="Times New Roman"/>
          <w:sz w:val="24"/>
          <w:szCs w:val="24"/>
          <w:lang w:val="x-none"/>
        </w:rPr>
        <w:t>ператор са длъжни да поддържат записи за всички данни и информация, включително за информацията по реда на чл. 67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Всеки оператор на инсталация или авиационен оператор е длъжен при поискване да осигури достъп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 документите и данните по ал. 1 на оправомощени длъжностни лица от компетентния орган по чл. 2 и от РИОСВ, както и на верификационния орган – за целите на верификацията на доклада за емисиите или за тонкилометрите.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47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(Изм. – ДВ, бр. 44 от 2023 г. </w:t>
      </w:r>
      <w:r>
        <w:rPr>
          <w:rFonts w:ascii="Times New Roman" w:hAnsi="Times New Roman" w:cs="Times New Roman"/>
          <w:sz w:val="24"/>
          <w:szCs w:val="24"/>
          <w:lang w:val="x-none"/>
        </w:rPr>
        <w:t>, в сила от 19.05.2023 г.) Данните от мониторинга на годишните емисии и на данните за тонкилометрите се представят в ИАОС в годишния доклад, верифициран в съответствие с изискванията на Регламент (ЕС) 2018/2067 и съдържащ информацията по Приложение Х към Р</w:t>
      </w:r>
      <w:r>
        <w:rPr>
          <w:rFonts w:ascii="Times New Roman" w:hAnsi="Times New Roman" w:cs="Times New Roman"/>
          <w:sz w:val="24"/>
          <w:szCs w:val="24"/>
          <w:lang w:val="x-none"/>
        </w:rPr>
        <w:t>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Решенията на изпълнителния директор на ИАОС за издаване, преразглеждане, актуализация и отмяна на РЕПГ са индивидуални административни актове и се обжалват в сроковете и по реда на Административнопроцесуалния </w:t>
      </w:r>
      <w:r>
        <w:rPr>
          <w:rFonts w:ascii="Times New Roman" w:hAnsi="Times New Roman" w:cs="Times New Roman"/>
          <w:sz w:val="24"/>
          <w:szCs w:val="24"/>
          <w:lang w:val="x-none"/>
        </w:rPr>
        <w:t>кодекс (АПК).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49</w:t>
      </w:r>
      <w:r>
        <w:rPr>
          <w:rFonts w:ascii="Times New Roman" w:hAnsi="Times New Roman" w:cs="Times New Roman"/>
          <w:sz w:val="24"/>
          <w:szCs w:val="24"/>
          <w:lang w:val="x-none"/>
        </w:rPr>
        <w:t>. Решенията на изпълнителния директор на ИАОС за одобряване и отказ от одобряване на плановете за мониторинг на годишните емисии и на данните за тонкилометрите са индивидуални административни актове и се обжалват в сроковете и по реда н</w:t>
      </w:r>
      <w:r>
        <w:rPr>
          <w:rFonts w:ascii="Times New Roman" w:hAnsi="Times New Roman" w:cs="Times New Roman"/>
          <w:sz w:val="24"/>
          <w:szCs w:val="24"/>
          <w:lang w:val="x-none"/>
        </w:rPr>
        <w:t>а АПК.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ДОПЪЛНИТЕЛНИ РАЗПОРЕДБИ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 w:cs="Times New Roman"/>
          <w:sz w:val="24"/>
          <w:szCs w:val="24"/>
          <w:lang w:val="x-none"/>
        </w:rPr>
        <w:t>. По смисъла на наредбата: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44 от 2023 г. , в сила от 19.05.2023 г.) "Неразумно високи разходи" са разходи, определени по реда на чл. 18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"Разрешително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емисии на парникови газове" е индивидуален административен акт, предоставящ разрешение за емисии на парниковите газове по § 1, т. 41 от допълнителните разпоредби на ЗОИК от инсталация, извършваща дейност по приложение № 1 към ЗОИК при определените в закон</w:t>
      </w:r>
      <w:r>
        <w:rPr>
          <w:rFonts w:ascii="Times New Roman" w:hAnsi="Times New Roman" w:cs="Times New Roman"/>
          <w:sz w:val="24"/>
          <w:szCs w:val="24"/>
          <w:lang w:val="x-none"/>
        </w:rPr>
        <w:t>а условия, и позволяващ участието й в схемата за търговия с квоти за емисии на парникови газове, предвидена в чл. 30 ЗОИК.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44 от 2023 г. , в сила от 19.05.2023 г.) За целите на наредбата се прилагат определенията по § 1 от допълнителни</w:t>
      </w:r>
      <w:r>
        <w:rPr>
          <w:rFonts w:ascii="Times New Roman" w:hAnsi="Times New Roman" w:cs="Times New Roman"/>
          <w:sz w:val="24"/>
          <w:szCs w:val="24"/>
          <w:lang w:val="x-none"/>
        </w:rPr>
        <w:t>те разпоредби на ЗОИК и по чл. 3 от Регламент за изпълнение (ЕС) 2018/2066.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въвежда изисквания на: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Директива 2003/87/ЕО на Европейския парламент и на Съвета от 13 октомври 2003 г. за установяване на схема за търговия с квоти за емисии н</w:t>
      </w:r>
      <w:r>
        <w:rPr>
          <w:rFonts w:ascii="Times New Roman" w:hAnsi="Times New Roman" w:cs="Times New Roman"/>
          <w:sz w:val="24"/>
          <w:szCs w:val="24"/>
          <w:lang w:val="x-none"/>
        </w:rPr>
        <w:t>а парникови газове в рамките на Общността и за изменение на Директива 96/61/ЕО на Съвета (ОВ, L 275 от 25.10.2003 г.).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Директива 2008/101/ЕО на Европейския парламент и на Съвета от 19 ноември 2008 г. за изменение на Директива 2003/87/ЕО с цел включван</w:t>
      </w:r>
      <w:r>
        <w:rPr>
          <w:rFonts w:ascii="Times New Roman" w:hAnsi="Times New Roman" w:cs="Times New Roman"/>
          <w:sz w:val="24"/>
          <w:szCs w:val="24"/>
          <w:lang w:val="x-none"/>
        </w:rPr>
        <w:t>е на авиационните дейности в схемата за търговия с квоти за емисии на парникови газове в рамките на Общността (ОВ, L 8/3 от 13 януари 2009 г.).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3. (Нова – ДВ, бр. 101 от 2020 г., в сила от 27.11.2020 г.) Директива (ЕС) 2018/410 на Европейския парламент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Съвета от 14 март 2018 г. за изменение на Директива 2003/87/ЕО с цел засилване на разходоефективните намаления на емисии и на нисковъглеродните инвестиции и на Решение (ЕС) 2015/1814.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4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съдържа мерки по прилагането на: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</w:t>
      </w:r>
      <w:r>
        <w:rPr>
          <w:rFonts w:ascii="Times New Roman" w:hAnsi="Times New Roman" w:cs="Times New Roman"/>
          <w:sz w:val="24"/>
          <w:szCs w:val="24"/>
          <w:lang w:val="x-none"/>
        </w:rPr>
        <w:t>44 от 2023 г. , в сила от 19.05.2023 г.) Делегиран регламент (ЕС) 2019/331 на Комисията от 19 декември 2018 г. за определяне на валидни за целия Съюз преходни правила за хармонизирано безплатно разпределяне на квоти за емисии в съответствие с член 10а от Д</w:t>
      </w:r>
      <w:r>
        <w:rPr>
          <w:rFonts w:ascii="Times New Roman" w:hAnsi="Times New Roman" w:cs="Times New Roman"/>
          <w:sz w:val="24"/>
          <w:szCs w:val="24"/>
          <w:lang w:val="x-none"/>
        </w:rPr>
        <w:t>иректива 2003/87/ЕО на Европейския парламент и на Съвета.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44 от 2023 г. , в сила от 19.05.2023 г.) Регламент (ЕС) 2018/2067 на Комисията от 19 декември 2018 г. за проверка на данните и за акредитация на проверяващите органи съгласно Дир</w:t>
      </w:r>
      <w:r>
        <w:rPr>
          <w:rFonts w:ascii="Times New Roman" w:hAnsi="Times New Roman" w:cs="Times New Roman"/>
          <w:sz w:val="24"/>
          <w:szCs w:val="24"/>
          <w:lang w:val="x-none"/>
        </w:rPr>
        <w:t>ектива 2003/87/ЕО на Европейския парламент и на Съвета (OJ, L 334 от 31 декември 2018 г.).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44 от 2023 г. , в сила от 19.05.2023 г.) Регламент за изпълнение (ЕС) 2018/2066 на Комисията от 19 декември 2018 г. относно мониторинга и докладв</w:t>
      </w:r>
      <w:r>
        <w:rPr>
          <w:rFonts w:ascii="Times New Roman" w:hAnsi="Times New Roman" w:cs="Times New Roman"/>
          <w:sz w:val="24"/>
          <w:szCs w:val="24"/>
          <w:lang w:val="x-none"/>
        </w:rPr>
        <w:t>ането на емисиите на парникови газове съгласно Директива 2003/87/ЕО на Европейския парламент и на Съвета и за изменение на Регламент (ЕС) № 601/2012 на Комисията.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(Нова – ДВ, бр. 44 от 2023 г. , в сила от 19.05.2023 г.) Регламент за изпълнение (ЕС) 202</w:t>
      </w:r>
      <w:r>
        <w:rPr>
          <w:rFonts w:ascii="Times New Roman" w:hAnsi="Times New Roman" w:cs="Times New Roman"/>
          <w:sz w:val="24"/>
          <w:szCs w:val="24"/>
          <w:lang w:val="x-none"/>
        </w:rPr>
        <w:t>0/2085 на Комисията от 14 декември 2020 г. за изменение и поправка на Регламент за изпълнение (ЕС) 2018/2066 относно мониторинга и докладването на емисиите на парникови газове съгласно Директива 2003/87/ЕО на Европейския парламент и на Съвета (OB, L 423/37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15 декември 2020 г.).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ПРЕХОДНИ И ЗАКЛЮЧИТЕЛНИ РАЗПОРЕДБИ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5</w:t>
      </w:r>
      <w:r>
        <w:rPr>
          <w:rFonts w:ascii="Times New Roman" w:hAnsi="Times New Roman" w:cs="Times New Roman"/>
          <w:sz w:val="24"/>
          <w:szCs w:val="24"/>
          <w:lang w:val="x-none"/>
        </w:rPr>
        <w:t>. До 31 декември 2016 г. наредбата не се прилага за авиационни оператори, попадащи в обхвата на чл. 1, параграф 1, т. 1 от Регламент (ЕС) № 421/2014 на Европейския парламент и на Съвета от 16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април 2014 г. за изменение на Директива 2003/87/ЕО за установяване на схема за търговия с квоти за емисии на парникови газове в рамките на Общността, с оглед на изпълнението до 2020 г. на Международно споразумение за прилагане на единна, основана на пазар</w:t>
      </w:r>
      <w:r>
        <w:rPr>
          <w:rFonts w:ascii="Times New Roman" w:hAnsi="Times New Roman" w:cs="Times New Roman"/>
          <w:sz w:val="24"/>
          <w:szCs w:val="24"/>
          <w:lang w:val="x-none"/>
        </w:rPr>
        <w:t>а, глобална мярка за емисиите от международната авиация (OB, L 129 от 30 април 2014 г.).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6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се издава на основание чл. 5, т. 1 ЗОИК.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7</w:t>
      </w:r>
      <w:r>
        <w:rPr>
          <w:rFonts w:ascii="Times New Roman" w:hAnsi="Times New Roman" w:cs="Times New Roman"/>
          <w:sz w:val="24"/>
          <w:szCs w:val="24"/>
          <w:lang w:val="x-none"/>
        </w:rPr>
        <w:t>. Министърът на околната среда и водите дава указания по прилагането на наредбата.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8</w:t>
      </w:r>
      <w:r>
        <w:rPr>
          <w:rFonts w:ascii="Times New Roman" w:hAnsi="Times New Roman" w:cs="Times New Roman"/>
          <w:sz w:val="24"/>
          <w:szCs w:val="24"/>
          <w:lang w:val="x-none"/>
        </w:rPr>
        <w:t>. Наредбата влиза в си</w:t>
      </w:r>
      <w:r>
        <w:rPr>
          <w:rFonts w:ascii="Times New Roman" w:hAnsi="Times New Roman" w:cs="Times New Roman"/>
          <w:sz w:val="24"/>
          <w:szCs w:val="24"/>
          <w:lang w:val="x-none"/>
        </w:rPr>
        <w:t>ла от деня на обнародването й в "Държавен вестник".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1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6, ал. 2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35"/>
              <w:gridCol w:w="4710"/>
            </w:tblGrid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Заявление за издаване на разрешително за емисии на парникови газове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(Образец)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I. Нетехническо резюме на заявлението за издаване на РЕПГ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Общи данни: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 xml:space="preserve">1.1. Кратко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описание на дейността, извършвана от оператора, кратко описание на инсталацията и различните режими на нейната експлоатация, включително използваната технология.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1.2. Горива, суровини и спомагателни материали, чието използване може да доведе до емисии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парникови газове.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1.3. Източниците на емисии на парникови газове от инсталацията.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1.4. Планираните мерки за мониторинг и докладване.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 Данни за оператора: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493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2.1. Трите имена на физическото лице – за едноличен търговец (ЕТ), или на представителя на 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ридическото лице (ЮЛ).</w:t>
                  </w:r>
                </w:p>
              </w:tc>
              <w:tc>
                <w:tcPr>
                  <w:tcW w:w="4710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493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2.2. Наименование на ЕТ.</w:t>
                  </w:r>
                </w:p>
              </w:tc>
              <w:tc>
                <w:tcPr>
                  <w:tcW w:w="4710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493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2.3. Наименование на ЮЛ.</w:t>
                  </w:r>
                </w:p>
              </w:tc>
              <w:tc>
                <w:tcPr>
                  <w:tcW w:w="4710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493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2.4. Адрес на оператора (местожителство и адрес на физическото лице – едноличен търговец, съответно седалище и адрес на управление на юридическо лице).</w:t>
                  </w:r>
                </w:p>
              </w:tc>
              <w:tc>
                <w:tcPr>
                  <w:tcW w:w="4710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Ул. 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 № …...........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Град ....................................................................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Пощенски код ....................................................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Тел. номер 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Номер на факс ....................................................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Електронна поща 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493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2.5. ЕИК/БУЛСТАТ (за ЕТ и за ЮЛ).</w:t>
                  </w:r>
                </w:p>
              </w:tc>
              <w:tc>
                <w:tcPr>
                  <w:tcW w:w="4710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493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2.6. Лице за контакти по процедурата за издаване на разрешителното.</w:t>
                  </w:r>
                </w:p>
              </w:tc>
              <w:tc>
                <w:tcPr>
                  <w:tcW w:w="4710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Трите име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(име, бащино име, фамилия):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.............................................................................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Адрес: .................................................................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Мобилен телефон: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............................................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Служебен телефон: ...........................................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Факс: ..................................................................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Електронна поща: 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ІІ. Данни за инсталацията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Данни за площадката: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1.1. Наименование на площадката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1.2. Местонахождение на площадката: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1.2.1. адрес: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1.2.2. компетентна РИОСВ.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 Данни за инсталацията и дейността, които включват следната информ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ация: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2.1. Дейност по приложение № 1 към ЗОИК.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2.2. Общ капацитет, съобразен с обясненията, дадени в приложение № 1 към ЗОИК.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2.3. Водещ до емисии на парникови газове поток горива/материали.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2.4. Категория на всеки поток, водещ до емисии на парникови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азове.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2.5. Източниците на емисии на парникови газове.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2.6. Емисионните точки (изпускащи устройства).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2.7. Идентификационен № на КР, издадено по реда на глава седма, или № на решение, издадено по реда на глава шеста от ЗООС.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2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 План за мониторинг, изг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отвен съгласно изискванията на Регламент (ЕС) № 601/2012, като се попълва електронният формуляр, публикуван на интернет страницата на ИАОС, на адрес: http://eea.government.bg/bg/r-r/r-te/vazhno6).</w:t>
                  </w: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4. Мерки за докладване в съответствие с изискванията на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редбата по чл. 5, ал. 2 ЗОИК.</w:t>
                  </w:r>
                </w:p>
              </w:tc>
            </w:tr>
          </w:tbl>
          <w:p w:rsidR="00000000" w:rsidRDefault="00CD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Приложение № 2</w:t>
      </w:r>
    </w:p>
    <w:p w:rsidR="00000000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11, ал. 1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Разрешително за емисии на парникови газове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(Образец)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Оператор: 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Адрес: гр.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Пощенски код: ............................................................................................................................................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Ул. 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 № 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Тел. .............................................................................................................................................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ЕИК/ БУЛСТАТ (за едноличен търговец/юридическо лице): 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НАИМЕНОВАНИЕ НА ИНСТАЛАЦИЯТА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: 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МЕСТОПОЛОЖЕНИЕ НА ПЛОЩАДКАТА: 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ИНСТАЛАЦИИ, ОБХВАНАТИ ОТ РАЗРЕШИТЕЛНО: 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Условие 1. Речник на използваните термини и съкращения: 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Условие 2. Инсталация. Описание на инсталацията (нейните основни параметри) и на емисиите на парникови газове, които се отделят от нея: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Условие 3. Мониторинг. Изискванията за мониторинг, в които са указани методиката и честотата на наблюдение в съответствие с Регламент (ЕС) № 601/2012.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Условие 4. Докладване. Изи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скванията за докладване в съответствие с наредбата по чл. 5, т. 2 ЗОИК 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Условие 5. Квоти. Задължение за предаване на квоти, равни на общото количество емисии от инсталацията за всяка календарна година, верифицирано в съответствие с наредбата по чл. 5, т. 2 ЗОИК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Регламент (ЕС) № 600/2012, в рамките на 4 месеца след приключване на съответната календарна година: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Условие 6. Уведомления. Задължение за уведомяване на компетентния орган за всяка планир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ана промяна в работата на инсталацията: 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Условие 7. Санкции. Предвидени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те в ЗОИК имуществени санкции при неизпълнение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условията на разрешителното: 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CD6B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</w:t>
                  </w:r>
                </w:p>
              </w:tc>
            </w:tr>
          </w:tbl>
          <w:p w:rsidR="00000000" w:rsidRDefault="00CD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CD6B22" w:rsidRDefault="00CD6B2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sectPr w:rsidR="00CD6B2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83"/>
    <w:rsid w:val="00A10983"/>
    <w:rsid w:val="00C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7656D6F-B685-4D26-B92C-5153F8CC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8884</Words>
  <Characters>50641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2023-06-06T08:04:00Z</dcterms:created>
  <dcterms:modified xsi:type="dcterms:W3CDTF">2023-06-06T08:04:00Z</dcterms:modified>
</cp:coreProperties>
</file>