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C2" w:rsidRDefault="008429C2" w:rsidP="00B227B7">
      <w:pPr>
        <w:rPr>
          <w:szCs w:val="24"/>
          <w:lang w:val="bg-BG" w:eastAsia="en-US"/>
        </w:rPr>
      </w:pPr>
    </w:p>
    <w:p w:rsidR="00103FBD" w:rsidRDefault="002C2E40" w:rsidP="00B227B7">
      <w:pPr>
        <w:rPr>
          <w:b/>
          <w:szCs w:val="24"/>
          <w:lang w:val="bg-BG" w:eastAsia="en-US"/>
        </w:rPr>
      </w:pPr>
      <w:bookmarkStart w:id="0" w:name="_GoBack"/>
      <w:r w:rsidRPr="00634000">
        <w:rPr>
          <w:b/>
          <w:szCs w:val="24"/>
          <w:lang w:val="bg-BG" w:eastAsia="en-US"/>
        </w:rPr>
        <w:t>МОТИВИ:</w:t>
      </w:r>
    </w:p>
    <w:bookmarkEnd w:id="0"/>
    <w:p w:rsidR="002C2E40" w:rsidRPr="00634000" w:rsidRDefault="002C2E40" w:rsidP="00B227B7">
      <w:pPr>
        <w:rPr>
          <w:b/>
          <w:szCs w:val="24"/>
          <w:lang w:val="bg-BG" w:eastAsia="en-US"/>
        </w:rPr>
      </w:pPr>
    </w:p>
    <w:p w:rsidR="00B227B7" w:rsidRPr="008D0F57" w:rsidRDefault="00B227B7" w:rsidP="00B227B7">
      <w:pPr>
        <w:keepNext/>
        <w:jc w:val="both"/>
        <w:outlineLvl w:val="0"/>
        <w:rPr>
          <w:b/>
          <w:i/>
          <w:szCs w:val="24"/>
          <w:lang w:val="bg-BG" w:eastAsia="en-US"/>
        </w:rPr>
      </w:pPr>
      <w:r w:rsidRPr="00B227B7">
        <w:rPr>
          <w:b/>
          <w:szCs w:val="24"/>
          <w:lang w:val="bg-BG" w:eastAsia="en-US"/>
        </w:rPr>
        <w:t xml:space="preserve">Относно: </w:t>
      </w:r>
      <w:r w:rsidRPr="008D0F57">
        <w:rPr>
          <w:i/>
          <w:szCs w:val="24"/>
          <w:lang w:val="bg-BG" w:eastAsia="en-US"/>
        </w:rPr>
        <w:t>проект на Постановление за</w:t>
      </w:r>
      <w:r w:rsidRPr="00083414">
        <w:rPr>
          <w:b/>
          <w:i/>
          <w:szCs w:val="24"/>
          <w:lang w:val="bg-BG" w:eastAsia="en-US"/>
        </w:rPr>
        <w:t xml:space="preserve"> </w:t>
      </w:r>
      <w:r w:rsidRPr="008D0F57">
        <w:rPr>
          <w:i/>
          <w:szCs w:val="24"/>
          <w:lang w:val="bg-BG" w:eastAsia="en-US"/>
        </w:rPr>
        <w:t>изменение и допълнение на Постановление № 295 на Министерския съвет от 20.01.2001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намалението</w:t>
      </w:r>
      <w:r w:rsidR="008D0F57" w:rsidRPr="008D0F57">
        <w:rPr>
          <w:i/>
          <w:szCs w:val="24"/>
          <w:lang w:val="bg-BG" w:eastAsia="en-US"/>
        </w:rPr>
        <w:t xml:space="preserve"> (обн., ДВ, бр</w:t>
      </w:r>
      <w:r w:rsidR="008D0F57" w:rsidRPr="0051357C">
        <w:rPr>
          <w:i/>
          <w:szCs w:val="24"/>
          <w:lang w:val="bg-BG" w:eastAsia="en-US"/>
        </w:rPr>
        <w:t xml:space="preserve">. </w:t>
      </w:r>
      <w:hyperlink r:id="rId8" w:history="1">
        <w:proofErr w:type="spellStart"/>
        <w:proofErr w:type="gram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proofErr w:type="gramEnd"/>
        <w:r w:rsidR="008D0F57" w:rsidRPr="00BE6E43">
          <w:rPr>
            <w:rStyle w:val="Hyperlink"/>
            <w:i/>
            <w:color w:val="auto"/>
            <w:u w:val="none"/>
          </w:rPr>
          <w:t>. 112</w:t>
        </w:r>
      </w:hyperlink>
      <w:r w:rsidR="008D0F57" w:rsidRPr="0051357C">
        <w:rPr>
          <w:i/>
        </w:rPr>
        <w:t xml:space="preserve"> </w:t>
      </w:r>
      <w:proofErr w:type="spellStart"/>
      <w:r w:rsidR="008D0F57" w:rsidRPr="0051357C">
        <w:rPr>
          <w:i/>
        </w:rPr>
        <w:t>от</w:t>
      </w:r>
      <w:proofErr w:type="spellEnd"/>
      <w:r w:rsidR="008D0F57" w:rsidRPr="0051357C">
        <w:rPr>
          <w:i/>
        </w:rPr>
        <w:t xml:space="preserve"> 2001 </w:t>
      </w:r>
      <w:proofErr w:type="gramStart"/>
      <w:r w:rsidR="008D0F57" w:rsidRPr="0051357C">
        <w:rPr>
          <w:i/>
        </w:rPr>
        <w:t>г.,</w:t>
      </w:r>
      <w:proofErr w:type="gramEnd"/>
      <w:r w:rsidR="008D0F57" w:rsidRPr="0051357C">
        <w:rPr>
          <w:i/>
        </w:rPr>
        <w:t xml:space="preserve"> </w:t>
      </w:r>
      <w:proofErr w:type="spellStart"/>
      <w:r w:rsidR="008D0F57" w:rsidRPr="0051357C">
        <w:rPr>
          <w:i/>
        </w:rPr>
        <w:t>изм</w:t>
      </w:r>
      <w:proofErr w:type="spellEnd"/>
      <w:r w:rsidR="008D0F57" w:rsidRPr="0051357C">
        <w:rPr>
          <w:i/>
        </w:rPr>
        <w:t xml:space="preserve">., </w:t>
      </w:r>
      <w:hyperlink r:id="rId9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13</w:t>
        </w:r>
      </w:hyperlink>
      <w:r w:rsidR="008D0F57" w:rsidRPr="0051357C">
        <w:rPr>
          <w:i/>
        </w:rPr>
        <w:t xml:space="preserve"> </w:t>
      </w:r>
      <w:proofErr w:type="spellStart"/>
      <w:r w:rsidR="008D0F57" w:rsidRPr="0051357C">
        <w:rPr>
          <w:i/>
        </w:rPr>
        <w:t>от</w:t>
      </w:r>
      <w:proofErr w:type="spellEnd"/>
      <w:r w:rsidR="008D0F57" w:rsidRPr="0051357C">
        <w:rPr>
          <w:i/>
        </w:rPr>
        <w:t xml:space="preserve"> 2004 </w:t>
      </w:r>
      <w:proofErr w:type="gramStart"/>
      <w:r w:rsidR="008D0F57" w:rsidRPr="0051357C">
        <w:rPr>
          <w:i/>
        </w:rPr>
        <w:t>г.,</w:t>
      </w:r>
      <w:proofErr w:type="gramEnd"/>
      <w:r w:rsidR="008D0F57" w:rsidRPr="0051357C">
        <w:rPr>
          <w:i/>
        </w:rPr>
        <w:t xml:space="preserve"> </w:t>
      </w:r>
      <w:hyperlink r:id="rId10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99</w:t>
        </w:r>
      </w:hyperlink>
      <w:r w:rsidR="008D0F57" w:rsidRPr="0051357C">
        <w:rPr>
          <w:i/>
        </w:rPr>
        <w:t xml:space="preserve"> </w:t>
      </w:r>
      <w:proofErr w:type="spellStart"/>
      <w:r w:rsidR="008D0F57" w:rsidRPr="0051357C">
        <w:rPr>
          <w:i/>
        </w:rPr>
        <w:t>от</w:t>
      </w:r>
      <w:proofErr w:type="spellEnd"/>
      <w:r w:rsidR="008D0F57" w:rsidRPr="0051357C">
        <w:rPr>
          <w:i/>
        </w:rPr>
        <w:t xml:space="preserve"> 2005 </w:t>
      </w:r>
      <w:proofErr w:type="gramStart"/>
      <w:r w:rsidR="008D0F57" w:rsidRPr="0051357C">
        <w:rPr>
          <w:i/>
        </w:rPr>
        <w:t>г.,</w:t>
      </w:r>
      <w:proofErr w:type="gramEnd"/>
      <w:r w:rsidR="008D0F57" w:rsidRPr="0051357C">
        <w:rPr>
          <w:i/>
        </w:rPr>
        <w:t xml:space="preserve"> </w:t>
      </w:r>
      <w:hyperlink r:id="rId11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84</w:t>
        </w:r>
      </w:hyperlink>
      <w:r w:rsidR="008D0F57" w:rsidRPr="0051357C">
        <w:rPr>
          <w:i/>
        </w:rPr>
        <w:t xml:space="preserve"> </w:t>
      </w:r>
      <w:proofErr w:type="spellStart"/>
      <w:r w:rsidR="008D0F57" w:rsidRPr="0051357C">
        <w:rPr>
          <w:i/>
        </w:rPr>
        <w:t>от</w:t>
      </w:r>
      <w:proofErr w:type="spellEnd"/>
      <w:r w:rsidR="008D0F57" w:rsidRPr="0051357C">
        <w:rPr>
          <w:i/>
        </w:rPr>
        <w:t xml:space="preserve"> 2007 </w:t>
      </w:r>
      <w:proofErr w:type="gramStart"/>
      <w:r w:rsidR="008D0F57" w:rsidRPr="0051357C">
        <w:rPr>
          <w:i/>
        </w:rPr>
        <w:t>г.,</w:t>
      </w:r>
      <w:proofErr w:type="gramEnd"/>
      <w:r w:rsidR="008D0F57" w:rsidRPr="0051357C">
        <w:rPr>
          <w:i/>
        </w:rPr>
        <w:t xml:space="preserve"> </w:t>
      </w:r>
      <w:hyperlink r:id="rId12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16</w:t>
        </w:r>
      </w:hyperlink>
      <w:r w:rsidR="008D0F57" w:rsidRPr="0051357C">
        <w:rPr>
          <w:i/>
        </w:rPr>
        <w:t xml:space="preserve"> и 20 </w:t>
      </w:r>
      <w:proofErr w:type="spellStart"/>
      <w:r w:rsidR="008D0F57" w:rsidRPr="0051357C">
        <w:rPr>
          <w:i/>
        </w:rPr>
        <w:t>от</w:t>
      </w:r>
      <w:proofErr w:type="spellEnd"/>
      <w:r w:rsidR="008D0F57" w:rsidRPr="0051357C">
        <w:rPr>
          <w:i/>
        </w:rPr>
        <w:t xml:space="preserve"> 2008 </w:t>
      </w:r>
      <w:r w:rsidR="008D0F57" w:rsidRPr="008D0F57">
        <w:rPr>
          <w:i/>
        </w:rPr>
        <w:t xml:space="preserve">г. </w:t>
      </w:r>
      <w:r w:rsidR="008D0F57">
        <w:rPr>
          <w:i/>
        </w:rPr>
        <w:t>и</w:t>
      </w:r>
      <w:r w:rsidR="008D0F57" w:rsidRPr="008D0F57">
        <w:rPr>
          <w:i/>
        </w:rPr>
        <w:t xml:space="preserve"> бр. 99 от </w:t>
      </w:r>
      <w:r w:rsidR="008D0F57" w:rsidRPr="00083414">
        <w:rPr>
          <w:i/>
        </w:rPr>
        <w:t>2022 г.</w:t>
      </w:r>
      <w:r w:rsidR="008D0F57">
        <w:rPr>
          <w:i/>
          <w:lang w:val="bg-BG"/>
        </w:rPr>
        <w:t>)</w:t>
      </w:r>
    </w:p>
    <w:p w:rsidR="009333FE" w:rsidRPr="008D0F57" w:rsidRDefault="009333FE" w:rsidP="00B227B7">
      <w:pPr>
        <w:jc w:val="both"/>
        <w:rPr>
          <w:szCs w:val="24"/>
          <w:lang w:val="bg-BG" w:eastAsia="en-US"/>
        </w:rPr>
      </w:pPr>
    </w:p>
    <w:p w:rsidR="00103FBD" w:rsidRPr="008D0F57" w:rsidRDefault="00103FBD" w:rsidP="00B227B7">
      <w:pPr>
        <w:jc w:val="both"/>
        <w:rPr>
          <w:szCs w:val="24"/>
          <w:lang w:val="bg-BG" w:eastAsia="en-US"/>
        </w:rPr>
      </w:pPr>
    </w:p>
    <w:p w:rsidR="00B227B7" w:rsidRPr="00083414" w:rsidRDefault="00B227B7" w:rsidP="00083414">
      <w:pPr>
        <w:keepNext/>
        <w:ind w:firstLine="709"/>
        <w:jc w:val="both"/>
        <w:outlineLvl w:val="0"/>
        <w:rPr>
          <w:b/>
          <w:i/>
          <w:szCs w:val="24"/>
          <w:lang w:val="bg-BG" w:eastAsia="en-US"/>
        </w:rPr>
      </w:pPr>
      <w:r w:rsidRPr="00B227B7">
        <w:rPr>
          <w:szCs w:val="24"/>
          <w:lang w:val="bg-BG" w:eastAsia="en-US"/>
        </w:rPr>
        <w:t>На основание чл. 32, ал. 1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Постановление № 295 на Министерския съвет от 20.01.2001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намалението</w:t>
      </w:r>
      <w:r w:rsidR="008D0F57">
        <w:rPr>
          <w:szCs w:val="24"/>
          <w:lang w:val="bg-BG" w:eastAsia="en-US"/>
        </w:rPr>
        <w:t xml:space="preserve"> </w:t>
      </w:r>
      <w:r w:rsidR="008D0F57" w:rsidRPr="008D0F57">
        <w:rPr>
          <w:i/>
          <w:szCs w:val="24"/>
          <w:lang w:val="bg-BG" w:eastAsia="en-US"/>
        </w:rPr>
        <w:t>(обн., ДВ</w:t>
      </w:r>
      <w:r w:rsidR="008D0F57" w:rsidRPr="00BE6E43">
        <w:rPr>
          <w:i/>
          <w:szCs w:val="24"/>
          <w:lang w:val="bg-BG" w:eastAsia="en-US"/>
        </w:rPr>
        <w:t xml:space="preserve">, бр. </w:t>
      </w:r>
      <w:hyperlink r:id="rId13" w:history="1">
        <w:proofErr w:type="spellStart"/>
        <w:proofErr w:type="gram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proofErr w:type="gramEnd"/>
        <w:r w:rsidR="008D0F57" w:rsidRPr="00BE6E43">
          <w:rPr>
            <w:rStyle w:val="Hyperlink"/>
            <w:i/>
            <w:color w:val="auto"/>
            <w:u w:val="none"/>
          </w:rPr>
          <w:t>. 112</w:t>
        </w:r>
      </w:hyperlink>
      <w:r w:rsidR="008D0F57" w:rsidRPr="00BE6E43">
        <w:rPr>
          <w:i/>
        </w:rPr>
        <w:t xml:space="preserve"> </w:t>
      </w:r>
      <w:proofErr w:type="spellStart"/>
      <w:r w:rsidR="008D0F57" w:rsidRPr="00BE6E43">
        <w:rPr>
          <w:i/>
        </w:rPr>
        <w:t>от</w:t>
      </w:r>
      <w:proofErr w:type="spellEnd"/>
      <w:r w:rsidR="008D0F57" w:rsidRPr="00BE6E43">
        <w:rPr>
          <w:i/>
        </w:rPr>
        <w:t xml:space="preserve"> 2001 </w:t>
      </w:r>
      <w:proofErr w:type="gramStart"/>
      <w:r w:rsidR="008D0F57" w:rsidRPr="00BE6E43">
        <w:rPr>
          <w:i/>
        </w:rPr>
        <w:t>г.,</w:t>
      </w:r>
      <w:proofErr w:type="gramEnd"/>
      <w:r w:rsidR="008D0F57" w:rsidRPr="00BE6E43">
        <w:rPr>
          <w:i/>
        </w:rPr>
        <w:t xml:space="preserve"> </w:t>
      </w:r>
      <w:proofErr w:type="spellStart"/>
      <w:r w:rsidR="008D0F57" w:rsidRPr="00BE6E43">
        <w:rPr>
          <w:i/>
        </w:rPr>
        <w:t>изм</w:t>
      </w:r>
      <w:proofErr w:type="spellEnd"/>
      <w:r w:rsidR="008D0F57" w:rsidRPr="00BE6E43">
        <w:rPr>
          <w:i/>
        </w:rPr>
        <w:t xml:space="preserve">., </w:t>
      </w:r>
      <w:hyperlink r:id="rId14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13</w:t>
        </w:r>
      </w:hyperlink>
      <w:r w:rsidR="008D0F57" w:rsidRPr="00BE6E43">
        <w:rPr>
          <w:i/>
        </w:rPr>
        <w:t xml:space="preserve"> </w:t>
      </w:r>
      <w:proofErr w:type="spellStart"/>
      <w:r w:rsidR="008D0F57" w:rsidRPr="00BE6E43">
        <w:rPr>
          <w:i/>
        </w:rPr>
        <w:t>от</w:t>
      </w:r>
      <w:proofErr w:type="spellEnd"/>
      <w:r w:rsidR="008D0F57" w:rsidRPr="00BE6E43">
        <w:rPr>
          <w:i/>
        </w:rPr>
        <w:t xml:space="preserve"> 2004 </w:t>
      </w:r>
      <w:proofErr w:type="gramStart"/>
      <w:r w:rsidR="008D0F57" w:rsidRPr="00BE6E43">
        <w:rPr>
          <w:i/>
        </w:rPr>
        <w:t>г.,</w:t>
      </w:r>
      <w:proofErr w:type="gramEnd"/>
      <w:r w:rsidR="008D0F57" w:rsidRPr="00BE6E43">
        <w:rPr>
          <w:i/>
        </w:rPr>
        <w:t xml:space="preserve"> </w:t>
      </w:r>
      <w:hyperlink r:id="rId15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99</w:t>
        </w:r>
      </w:hyperlink>
      <w:r w:rsidR="008D0F57" w:rsidRPr="00BE6E43">
        <w:rPr>
          <w:i/>
        </w:rPr>
        <w:t xml:space="preserve"> </w:t>
      </w:r>
      <w:proofErr w:type="spellStart"/>
      <w:r w:rsidR="008D0F57" w:rsidRPr="00BE6E43">
        <w:rPr>
          <w:i/>
        </w:rPr>
        <w:t>от</w:t>
      </w:r>
      <w:proofErr w:type="spellEnd"/>
      <w:r w:rsidR="008D0F57" w:rsidRPr="00BE6E43">
        <w:rPr>
          <w:i/>
        </w:rPr>
        <w:t xml:space="preserve"> 2005 </w:t>
      </w:r>
      <w:proofErr w:type="gramStart"/>
      <w:r w:rsidR="008D0F57" w:rsidRPr="00BE6E43">
        <w:rPr>
          <w:i/>
        </w:rPr>
        <w:t>г.,</w:t>
      </w:r>
      <w:proofErr w:type="gramEnd"/>
      <w:r w:rsidR="008D0F57" w:rsidRPr="00BE6E43">
        <w:rPr>
          <w:i/>
        </w:rPr>
        <w:t xml:space="preserve"> </w:t>
      </w:r>
      <w:hyperlink r:id="rId16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84</w:t>
        </w:r>
      </w:hyperlink>
      <w:r w:rsidR="008D0F57" w:rsidRPr="00BE6E43">
        <w:rPr>
          <w:i/>
        </w:rPr>
        <w:t xml:space="preserve"> </w:t>
      </w:r>
      <w:proofErr w:type="spellStart"/>
      <w:r w:rsidR="008D0F57" w:rsidRPr="00BE6E43">
        <w:rPr>
          <w:i/>
        </w:rPr>
        <w:t>от</w:t>
      </w:r>
      <w:proofErr w:type="spellEnd"/>
      <w:r w:rsidR="008D0F57" w:rsidRPr="00BE6E43">
        <w:rPr>
          <w:i/>
        </w:rPr>
        <w:t xml:space="preserve"> 2007 </w:t>
      </w:r>
      <w:proofErr w:type="gramStart"/>
      <w:r w:rsidR="008D0F57" w:rsidRPr="00BE6E43">
        <w:rPr>
          <w:i/>
        </w:rPr>
        <w:t>г.,</w:t>
      </w:r>
      <w:proofErr w:type="gramEnd"/>
      <w:r w:rsidR="008D0F57" w:rsidRPr="00BE6E43">
        <w:rPr>
          <w:i/>
        </w:rPr>
        <w:t xml:space="preserve"> </w:t>
      </w:r>
      <w:hyperlink r:id="rId17" w:history="1">
        <w:proofErr w:type="spellStart"/>
        <w:r w:rsidR="008D0F57" w:rsidRPr="00BE6E43">
          <w:rPr>
            <w:rStyle w:val="Hyperlink"/>
            <w:i/>
            <w:color w:val="auto"/>
            <w:u w:val="none"/>
          </w:rPr>
          <w:t>бр</w:t>
        </w:r>
        <w:proofErr w:type="spellEnd"/>
        <w:r w:rsidR="008D0F57" w:rsidRPr="00BE6E43">
          <w:rPr>
            <w:rStyle w:val="Hyperlink"/>
            <w:i/>
            <w:color w:val="auto"/>
            <w:u w:val="none"/>
          </w:rPr>
          <w:t>. 16</w:t>
        </w:r>
      </w:hyperlink>
      <w:r w:rsidR="008D0F57" w:rsidRPr="00BE6E43">
        <w:rPr>
          <w:i/>
        </w:rPr>
        <w:t xml:space="preserve"> и 20 </w:t>
      </w:r>
      <w:proofErr w:type="spellStart"/>
      <w:r w:rsidR="008D0F57" w:rsidRPr="00BE6E43">
        <w:rPr>
          <w:i/>
        </w:rPr>
        <w:t>от</w:t>
      </w:r>
      <w:proofErr w:type="spellEnd"/>
      <w:r w:rsidR="008D0F57" w:rsidRPr="00BE6E43">
        <w:rPr>
          <w:i/>
        </w:rPr>
        <w:t xml:space="preserve"> 2008 г. и</w:t>
      </w:r>
      <w:r w:rsidR="008D0F57" w:rsidRPr="008D0F57">
        <w:rPr>
          <w:i/>
        </w:rPr>
        <w:t xml:space="preserve"> бр. 99 от </w:t>
      </w:r>
      <w:r w:rsidR="008D0F57" w:rsidRPr="006A1E43">
        <w:rPr>
          <w:i/>
        </w:rPr>
        <w:t>2022 г.</w:t>
      </w:r>
      <w:r w:rsidR="008D0F57">
        <w:rPr>
          <w:i/>
          <w:lang w:val="bg-BG"/>
        </w:rPr>
        <w:t>).</w:t>
      </w:r>
    </w:p>
    <w:p w:rsidR="00B227B7" w:rsidRPr="00B227B7" w:rsidRDefault="00B227B7" w:rsidP="00B227B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B227B7">
        <w:rPr>
          <w:szCs w:val="24"/>
          <w:lang w:val="bg-BG" w:eastAsia="en-US"/>
        </w:rPr>
        <w:t>Правото на безплатни и с намалени цени пътувания с железопътен транспорт е уредено в Закона за железопътния транспорт, Наредба № 43 от 11.09.2001 г. за железопътен превоз на пътници, багажи и колетни пратки</w:t>
      </w:r>
      <w:r w:rsidR="00AC1579">
        <w:rPr>
          <w:szCs w:val="24"/>
          <w:lang w:val="en-US" w:eastAsia="en-US"/>
        </w:rPr>
        <w:t xml:space="preserve"> (</w:t>
      </w:r>
      <w:r w:rsidR="00AC1579" w:rsidRPr="00AC1579">
        <w:rPr>
          <w:szCs w:val="24"/>
          <w:lang w:val="en-US" w:eastAsia="en-US"/>
        </w:rPr>
        <w:t>обн., ДВ, бр. 86 от 2001 г., доп., бр. 62 от 2006 г., изм. и доп., бр. 20 от 2010 г., бр. 40 от 2015 г., бр. 81 от 2019 г., изм., бр. 1 от 2023 г.</w:t>
      </w:r>
      <w:r w:rsidR="00AC1579">
        <w:rPr>
          <w:szCs w:val="24"/>
          <w:lang w:val="en-US" w:eastAsia="en-US"/>
        </w:rPr>
        <w:t>)</w:t>
      </w:r>
      <w:r w:rsidR="00AC1579">
        <w:rPr>
          <w:szCs w:val="24"/>
          <w:lang w:val="bg-BG" w:eastAsia="en-US"/>
        </w:rPr>
        <w:t xml:space="preserve"> </w:t>
      </w:r>
      <w:r w:rsidR="00AC1579">
        <w:rPr>
          <w:szCs w:val="24"/>
          <w:lang w:val="en-US" w:eastAsia="en-US"/>
        </w:rPr>
        <w:t>(</w:t>
      </w:r>
      <w:r w:rsidR="00AC1579">
        <w:rPr>
          <w:szCs w:val="24"/>
          <w:lang w:val="bg-BG" w:eastAsia="en-US"/>
        </w:rPr>
        <w:t>Наредба № 43</w:t>
      </w:r>
      <w:r w:rsidR="00AC1579">
        <w:rPr>
          <w:szCs w:val="24"/>
          <w:lang w:val="en-US" w:eastAsia="en-US"/>
        </w:rPr>
        <w:t>)</w:t>
      </w:r>
      <w:r w:rsidRPr="00B227B7">
        <w:rPr>
          <w:szCs w:val="24"/>
          <w:lang w:val="bg-BG" w:eastAsia="en-US"/>
        </w:rPr>
        <w:t>, Постановление № 295 на Министерския съвет от 20.12.2001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</w:t>
      </w:r>
      <w:r w:rsidR="0028243A">
        <w:rPr>
          <w:szCs w:val="24"/>
          <w:lang w:val="bg-BG" w:eastAsia="en-US"/>
        </w:rPr>
        <w:t>ра на намалението (ПМС</w:t>
      </w:r>
      <w:r w:rsidRPr="00B227B7">
        <w:rPr>
          <w:szCs w:val="24"/>
          <w:lang w:val="bg-BG" w:eastAsia="en-US"/>
        </w:rPr>
        <w:t xml:space="preserve"> № 295). В Закона за железопътния транспорт </w:t>
      </w:r>
      <w:r w:rsidR="00AC1579">
        <w:rPr>
          <w:szCs w:val="24"/>
          <w:lang w:val="en-US" w:eastAsia="en-US"/>
        </w:rPr>
        <w:t>(</w:t>
      </w:r>
      <w:r w:rsidR="00AC1579">
        <w:rPr>
          <w:szCs w:val="24"/>
          <w:lang w:val="bg-BG" w:eastAsia="en-US"/>
        </w:rPr>
        <w:t>ЗЖТ</w:t>
      </w:r>
      <w:r w:rsidR="00AC1579">
        <w:rPr>
          <w:szCs w:val="24"/>
          <w:lang w:val="en-US" w:eastAsia="en-US"/>
        </w:rPr>
        <w:t>)</w:t>
      </w:r>
      <w:r w:rsidR="00AC1579">
        <w:rPr>
          <w:szCs w:val="24"/>
          <w:lang w:val="bg-BG" w:eastAsia="en-US"/>
        </w:rPr>
        <w:t xml:space="preserve"> </w:t>
      </w:r>
      <w:r w:rsidRPr="00B227B7">
        <w:rPr>
          <w:szCs w:val="24"/>
          <w:lang w:val="bg-BG" w:eastAsia="en-US"/>
        </w:rPr>
        <w:t>(</w:t>
      </w:r>
      <w:r w:rsidR="00377B2F">
        <w:rPr>
          <w:szCs w:val="24"/>
          <w:lang w:val="bg-BG" w:eastAsia="en-US"/>
        </w:rPr>
        <w:t>Г</w:t>
      </w:r>
      <w:r w:rsidRPr="00B227B7">
        <w:rPr>
          <w:szCs w:val="24"/>
          <w:lang w:val="bg-BG" w:eastAsia="en-US"/>
        </w:rPr>
        <w:t xml:space="preserve">лава трета, </w:t>
      </w:r>
      <w:r w:rsidR="00377B2F">
        <w:rPr>
          <w:szCs w:val="24"/>
          <w:lang w:val="bg-BG" w:eastAsia="en-US"/>
        </w:rPr>
        <w:t>Р</w:t>
      </w:r>
      <w:r w:rsidRPr="00B227B7">
        <w:rPr>
          <w:szCs w:val="24"/>
          <w:lang w:val="bg-BG" w:eastAsia="en-US"/>
        </w:rPr>
        <w:t xml:space="preserve">аздел </w:t>
      </w:r>
      <w:r w:rsidRPr="00B227B7">
        <w:rPr>
          <w:szCs w:val="24"/>
          <w:lang w:val="it-IT" w:eastAsia="en-US"/>
        </w:rPr>
        <w:t>IV</w:t>
      </w:r>
      <w:r w:rsidRPr="00B227B7">
        <w:rPr>
          <w:szCs w:val="24"/>
          <w:lang w:val="bg-BG" w:eastAsia="en-US"/>
        </w:rPr>
        <w:t xml:space="preserve">) са регламентирани задълженията за извършване на обществени превозни услуги, като </w:t>
      </w:r>
      <w:r w:rsidR="00AC1579">
        <w:rPr>
          <w:szCs w:val="24"/>
          <w:lang w:val="bg-BG" w:eastAsia="en-US"/>
        </w:rPr>
        <w:t xml:space="preserve">в чл. 52 </w:t>
      </w:r>
      <w:r w:rsidRPr="00B227B7">
        <w:rPr>
          <w:szCs w:val="24"/>
          <w:lang w:val="bg-BG" w:eastAsia="en-US"/>
        </w:rPr>
        <w:t xml:space="preserve">е посочено, че </w:t>
      </w:r>
      <w:r w:rsidR="00AC1579">
        <w:rPr>
          <w:szCs w:val="24"/>
          <w:lang w:val="bg-BG" w:eastAsia="en-US"/>
        </w:rPr>
        <w:t>р</w:t>
      </w:r>
      <w:r w:rsidR="00AC1579" w:rsidRPr="00AC1579">
        <w:rPr>
          <w:szCs w:val="24"/>
          <w:lang w:val="bg-BG" w:eastAsia="en-US"/>
        </w:rPr>
        <w:t>азмерът на средствата за компенсиране на намалените приходи (от безплатните и с намалени цени пътувания на учащи, възрастни граждани, многодетни майки, хора с увреждания, ветерани от войните или други лица, определени с акт на Министерския съвет) на превозвачите, които са сключили договор за обществена превозна услуга и прилагат пътнически тарифи в интерес на една или няколко социални категории лица, се определя със Закона за държавния бюджет за съответната година</w:t>
      </w:r>
      <w:r w:rsidRPr="00B227B7">
        <w:rPr>
          <w:szCs w:val="24"/>
          <w:lang w:val="bg-BG" w:eastAsia="en-US"/>
        </w:rPr>
        <w:t xml:space="preserve">. Съгласно чл. 11, ал. 3 от Наредба № 43 </w:t>
      </w:r>
      <w:r w:rsidRPr="00B227B7">
        <w:rPr>
          <w:szCs w:val="24"/>
          <w:lang w:val="x-none" w:eastAsia="en-US"/>
        </w:rPr>
        <w:t>специалните условия за пътуване на групите пътници, имащи право на безплатно или с намалени цени пътуване в обществения транспорт, определени с акт на Министерския съвет, се уреждат в тарифата на превозвача при условията на сключен договор за обществени превозни услуги в областта на железопътния транспорт</w:t>
      </w:r>
      <w:r w:rsidRPr="00B227B7">
        <w:rPr>
          <w:szCs w:val="24"/>
          <w:lang w:val="bg-BG" w:eastAsia="en-US"/>
        </w:rPr>
        <w:t>. Конкретните групи пътници, имащи право на безплатни и с намалени цени пътувания при превоз с железопътен транспорт, както и размерът на намалени</w:t>
      </w:r>
      <w:r w:rsidR="00AC1579">
        <w:rPr>
          <w:szCs w:val="24"/>
          <w:lang w:val="bg-BG" w:eastAsia="en-US"/>
        </w:rPr>
        <w:t>ята</w:t>
      </w:r>
      <w:r w:rsidRPr="00B227B7">
        <w:rPr>
          <w:szCs w:val="24"/>
          <w:lang w:val="bg-BG" w:eastAsia="en-US"/>
        </w:rPr>
        <w:t xml:space="preserve"> са определени в </w:t>
      </w:r>
      <w:r w:rsidR="0028243A">
        <w:rPr>
          <w:szCs w:val="24"/>
          <w:lang w:val="bg-BG" w:eastAsia="en-US"/>
        </w:rPr>
        <w:t>ПМС</w:t>
      </w:r>
      <w:r w:rsidRPr="00B227B7">
        <w:rPr>
          <w:szCs w:val="24"/>
          <w:lang w:val="bg-BG" w:eastAsia="en-US"/>
        </w:rPr>
        <w:t xml:space="preserve"> № 295. </w:t>
      </w:r>
    </w:p>
    <w:p w:rsidR="00377B2F" w:rsidRDefault="00C3232F" w:rsidP="005A5F0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Причините</w:t>
      </w:r>
      <w:r w:rsidRPr="00C3232F">
        <w:rPr>
          <w:szCs w:val="24"/>
          <w:lang w:val="bg-BG" w:eastAsia="en-US"/>
        </w:rPr>
        <w:t>, които налагат приемането на промени в постановлението, са необходимостта превозът с железопътен транспорт на деца до</w:t>
      </w:r>
      <w:r w:rsidR="007F6B37">
        <w:rPr>
          <w:szCs w:val="24"/>
          <w:lang w:val="en-US" w:eastAsia="en-US"/>
        </w:rPr>
        <w:t xml:space="preserve"> </w:t>
      </w:r>
      <w:r w:rsidR="00A722EA">
        <w:rPr>
          <w:szCs w:val="24"/>
          <w:lang w:val="bg-BG" w:eastAsia="en-US"/>
        </w:rPr>
        <w:t xml:space="preserve">навършване на </w:t>
      </w:r>
      <w:r w:rsidRPr="00C3232F">
        <w:rPr>
          <w:szCs w:val="24"/>
          <w:lang w:val="bg-BG" w:eastAsia="en-US"/>
        </w:rPr>
        <w:t>7 години да бъде компенсиран със средства от държавния бюджет на Република България, аналогично на превозите с автомобилен транспорт и регламентиране на условията за превоз на учащи</w:t>
      </w:r>
      <w:r w:rsidR="00DF2A12">
        <w:rPr>
          <w:szCs w:val="24"/>
          <w:lang w:val="bg-BG" w:eastAsia="en-US"/>
        </w:rPr>
        <w:t xml:space="preserve"> </w:t>
      </w:r>
      <w:r w:rsidRPr="00C3232F">
        <w:rPr>
          <w:szCs w:val="24"/>
          <w:lang w:val="bg-BG" w:eastAsia="en-US"/>
        </w:rPr>
        <w:t xml:space="preserve">със 75% намаление от редовните цени на пътуване, когато извършват групови пътувания, организирани от учебното заведение. </w:t>
      </w:r>
    </w:p>
    <w:p w:rsidR="00C3232F" w:rsidRDefault="00571F75" w:rsidP="005A5F0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571F75">
        <w:rPr>
          <w:szCs w:val="24"/>
          <w:lang w:val="bg-BG" w:eastAsia="en-US"/>
        </w:rPr>
        <w:t>Цел</w:t>
      </w:r>
      <w:r>
        <w:rPr>
          <w:szCs w:val="24"/>
          <w:lang w:val="bg-BG" w:eastAsia="en-US"/>
        </w:rPr>
        <w:t>т</w:t>
      </w:r>
      <w:r w:rsidR="00E82DAE">
        <w:rPr>
          <w:szCs w:val="24"/>
          <w:lang w:val="bg-BG" w:eastAsia="en-US"/>
        </w:rPr>
        <w:t>а</w:t>
      </w:r>
      <w:r w:rsidRPr="00571F75">
        <w:rPr>
          <w:szCs w:val="24"/>
          <w:lang w:val="bg-BG" w:eastAsia="en-US"/>
        </w:rPr>
        <w:t>, ко</w:t>
      </w:r>
      <w:r w:rsidR="00E82DAE">
        <w:rPr>
          <w:szCs w:val="24"/>
          <w:lang w:val="bg-BG" w:eastAsia="en-US"/>
        </w:rPr>
        <w:t>я</w:t>
      </w:r>
      <w:r w:rsidRPr="00571F75">
        <w:rPr>
          <w:szCs w:val="24"/>
          <w:lang w:val="bg-BG" w:eastAsia="en-US"/>
        </w:rPr>
        <w:t>то се п</w:t>
      </w:r>
      <w:r w:rsidR="00E82DAE">
        <w:rPr>
          <w:szCs w:val="24"/>
          <w:lang w:val="bg-BG" w:eastAsia="en-US"/>
        </w:rPr>
        <w:t>реследва</w:t>
      </w:r>
      <w:r w:rsidRPr="00571F75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>с проекта на акт</w:t>
      </w:r>
      <w:r w:rsidR="00E82DAE">
        <w:rPr>
          <w:szCs w:val="24"/>
          <w:lang w:val="bg-BG" w:eastAsia="en-US"/>
        </w:rPr>
        <w:t>,</w:t>
      </w:r>
      <w:r>
        <w:rPr>
          <w:szCs w:val="24"/>
          <w:lang w:val="bg-BG" w:eastAsia="en-US"/>
        </w:rPr>
        <w:t xml:space="preserve"> </w:t>
      </w:r>
      <w:r w:rsidR="00E82DAE">
        <w:rPr>
          <w:szCs w:val="24"/>
          <w:lang w:val="bg-BG" w:eastAsia="en-US"/>
        </w:rPr>
        <w:t>е</w:t>
      </w:r>
      <w:r>
        <w:rPr>
          <w:szCs w:val="24"/>
          <w:lang w:val="bg-BG" w:eastAsia="en-US"/>
        </w:rPr>
        <w:t xml:space="preserve"> </w:t>
      </w:r>
      <w:r w:rsidRPr="00571F75">
        <w:rPr>
          <w:szCs w:val="24"/>
          <w:lang w:val="bg-BG" w:eastAsia="en-US"/>
        </w:rPr>
        <w:t>стимулира</w:t>
      </w:r>
      <w:r>
        <w:rPr>
          <w:szCs w:val="24"/>
          <w:lang w:val="bg-BG" w:eastAsia="en-US"/>
        </w:rPr>
        <w:t>не</w:t>
      </w:r>
      <w:r w:rsidRPr="00571F75">
        <w:rPr>
          <w:szCs w:val="24"/>
          <w:lang w:val="bg-BG" w:eastAsia="en-US"/>
        </w:rPr>
        <w:t xml:space="preserve"> използва</w:t>
      </w:r>
      <w:r>
        <w:rPr>
          <w:szCs w:val="24"/>
          <w:lang w:val="bg-BG" w:eastAsia="en-US"/>
        </w:rPr>
        <w:t xml:space="preserve">нето на </w:t>
      </w:r>
      <w:r w:rsidRPr="00571F75">
        <w:rPr>
          <w:szCs w:val="24"/>
          <w:lang w:val="bg-BG" w:eastAsia="en-US"/>
        </w:rPr>
        <w:t>железопътн</w:t>
      </w:r>
      <w:r w:rsidR="00E82DAE">
        <w:rPr>
          <w:szCs w:val="24"/>
          <w:lang w:val="bg-BG" w:eastAsia="en-US"/>
        </w:rPr>
        <w:t>ия</w:t>
      </w:r>
      <w:r w:rsidRPr="00571F75">
        <w:rPr>
          <w:szCs w:val="24"/>
          <w:lang w:val="bg-BG" w:eastAsia="en-US"/>
        </w:rPr>
        <w:t xml:space="preserve"> транспорт</w:t>
      </w:r>
      <w:r>
        <w:rPr>
          <w:szCs w:val="24"/>
          <w:lang w:val="bg-BG" w:eastAsia="en-US"/>
        </w:rPr>
        <w:t>.</w:t>
      </w:r>
      <w:r w:rsidRPr="00571F75">
        <w:rPr>
          <w:szCs w:val="24"/>
          <w:lang w:val="bg-BG" w:eastAsia="en-US"/>
        </w:rPr>
        <w:t xml:space="preserve"> </w:t>
      </w:r>
    </w:p>
    <w:p w:rsidR="005A5F0A" w:rsidRPr="00B227B7" w:rsidRDefault="005A5F0A" w:rsidP="005A5F0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З</w:t>
      </w:r>
      <w:r w:rsidRPr="00B227B7">
        <w:rPr>
          <w:szCs w:val="24"/>
          <w:lang w:val="bg-BG" w:eastAsia="en-US"/>
        </w:rPr>
        <w:t xml:space="preserve">адължението за осигуряване на безплатни и по намалени цени превози на някои категории пътници в Република България се изпълнява от „БДЖ – Пътнически превози“ ЕООД. Средствата за компенсиране на намалените приходи се осигуряват в рамките на предвидените в държавния бюджет за „БДЖ – Пътнически превози“ ЕООД компенсации за безплатни и по намалени цени пътувания за съответната година. </w:t>
      </w:r>
      <w:r w:rsidRPr="009F6927">
        <w:rPr>
          <w:szCs w:val="24"/>
          <w:lang w:val="bg-BG" w:eastAsia="en-US"/>
        </w:rPr>
        <w:t xml:space="preserve">В чл. 12, ал. 1, т. 1 от Постановление № 108 </w:t>
      </w:r>
      <w:r w:rsidR="00B055E3">
        <w:rPr>
          <w:szCs w:val="24"/>
          <w:lang w:val="bg-BG" w:eastAsia="en-US"/>
        </w:rPr>
        <w:t xml:space="preserve">на Министерския съвет </w:t>
      </w:r>
      <w:r w:rsidRPr="009F6927">
        <w:rPr>
          <w:szCs w:val="24"/>
          <w:lang w:val="bg-BG" w:eastAsia="en-US"/>
        </w:rPr>
        <w:t>от</w:t>
      </w:r>
      <w:r w:rsidR="00F03FED">
        <w:rPr>
          <w:szCs w:val="24"/>
          <w:lang w:val="en-US" w:eastAsia="en-US"/>
        </w:rPr>
        <w:t xml:space="preserve"> </w:t>
      </w:r>
      <w:r w:rsidRPr="009F6927">
        <w:rPr>
          <w:szCs w:val="24"/>
          <w:lang w:val="bg-BG" w:eastAsia="en-US"/>
        </w:rPr>
        <w:t xml:space="preserve">2023 г. за изпълнението на държавния </w:t>
      </w:r>
      <w:r w:rsidRPr="009F6927">
        <w:rPr>
          <w:szCs w:val="24"/>
          <w:lang w:val="bg-BG" w:eastAsia="en-US"/>
        </w:rPr>
        <w:lastRenderedPageBreak/>
        <w:t xml:space="preserve">бюджет на Република България за 2023 г. </w:t>
      </w:r>
      <w:r w:rsidR="0088355B">
        <w:rPr>
          <w:szCs w:val="24"/>
          <w:lang w:val="bg-BG" w:eastAsia="en-US"/>
        </w:rPr>
        <w:t>е регламентирано</w:t>
      </w:r>
      <w:r w:rsidR="00377B2F">
        <w:rPr>
          <w:szCs w:val="24"/>
          <w:lang w:val="bg-BG" w:eastAsia="en-US"/>
        </w:rPr>
        <w:t>, че</w:t>
      </w:r>
      <w:r w:rsidR="0088355B">
        <w:rPr>
          <w:szCs w:val="24"/>
          <w:lang w:val="bg-BG" w:eastAsia="en-US"/>
        </w:rPr>
        <w:t xml:space="preserve"> </w:t>
      </w:r>
      <w:r w:rsidRPr="009F6927">
        <w:rPr>
          <w:szCs w:val="24"/>
          <w:lang w:val="bg-BG" w:eastAsia="en-US"/>
        </w:rPr>
        <w:t>за компенсиране на намалените приходи от прилагането на цени за пътуване, предвидени в нормативните актове за определени категории пътници, за пътувания с железопътния транспорт, от централния бюджет</w:t>
      </w:r>
      <w:r w:rsidR="0088355B">
        <w:rPr>
          <w:szCs w:val="24"/>
          <w:lang w:val="bg-BG" w:eastAsia="en-US"/>
        </w:rPr>
        <w:t xml:space="preserve"> </w:t>
      </w:r>
      <w:r w:rsidRPr="009F6927">
        <w:rPr>
          <w:szCs w:val="24"/>
          <w:lang w:val="bg-BG" w:eastAsia="en-US"/>
        </w:rPr>
        <w:t>се предоставят до 13 000 хил. лв.</w:t>
      </w:r>
      <w:r w:rsidRPr="00B227B7">
        <w:rPr>
          <w:szCs w:val="24"/>
          <w:lang w:val="bg-BG" w:eastAsia="en-US"/>
        </w:rPr>
        <w:t xml:space="preserve"> </w:t>
      </w:r>
    </w:p>
    <w:p w:rsidR="005A5F0A" w:rsidRDefault="007F6B37" w:rsidP="005A5F0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П</w:t>
      </w:r>
      <w:r w:rsidR="005A5F0A" w:rsidRPr="00B227B7">
        <w:rPr>
          <w:szCs w:val="24"/>
          <w:lang w:val="bg-BG" w:eastAsia="en-US"/>
        </w:rPr>
        <w:t xml:space="preserve">редвидените по Закона за държавния бюджет на Република България </w:t>
      </w:r>
      <w:r w:rsidR="005A5F0A">
        <w:rPr>
          <w:szCs w:val="24"/>
          <w:lang w:val="bg-BG" w:eastAsia="en-US"/>
        </w:rPr>
        <w:t xml:space="preserve">съответно </w:t>
      </w:r>
      <w:r w:rsidR="005A5F0A" w:rsidRPr="00B227B7">
        <w:rPr>
          <w:szCs w:val="24"/>
          <w:lang w:val="bg-BG" w:eastAsia="en-US"/>
        </w:rPr>
        <w:t>за 20</w:t>
      </w:r>
      <w:r w:rsidR="005A5F0A">
        <w:rPr>
          <w:szCs w:val="24"/>
          <w:lang w:val="en-US" w:eastAsia="en-US"/>
        </w:rPr>
        <w:t>20</w:t>
      </w:r>
      <w:r w:rsidR="005A5F0A" w:rsidRPr="00B227B7">
        <w:rPr>
          <w:szCs w:val="24"/>
          <w:lang w:val="bg-BG" w:eastAsia="en-US"/>
        </w:rPr>
        <w:t xml:space="preserve"> г.,</w:t>
      </w:r>
      <w:r w:rsidR="005A5F0A">
        <w:rPr>
          <w:szCs w:val="24"/>
          <w:lang w:val="bg-BG" w:eastAsia="en-US"/>
        </w:rPr>
        <w:t xml:space="preserve"> </w:t>
      </w:r>
      <w:r w:rsidR="005A5F0A" w:rsidRPr="00B227B7">
        <w:rPr>
          <w:szCs w:val="24"/>
          <w:lang w:val="bg-BG" w:eastAsia="en-US"/>
        </w:rPr>
        <w:t>20</w:t>
      </w:r>
      <w:r w:rsidR="005A5F0A">
        <w:rPr>
          <w:szCs w:val="24"/>
          <w:lang w:val="bg-BG" w:eastAsia="en-US"/>
        </w:rPr>
        <w:t>21</w:t>
      </w:r>
      <w:r w:rsidR="005A5F0A" w:rsidRPr="00B227B7">
        <w:rPr>
          <w:szCs w:val="24"/>
          <w:lang w:val="bg-BG" w:eastAsia="en-US"/>
        </w:rPr>
        <w:t xml:space="preserve"> г.</w:t>
      </w:r>
      <w:r w:rsidR="00EA4658">
        <w:rPr>
          <w:szCs w:val="24"/>
          <w:lang w:val="bg-BG" w:eastAsia="en-US"/>
        </w:rPr>
        <w:t>,</w:t>
      </w:r>
      <w:r w:rsidR="005A5F0A">
        <w:rPr>
          <w:szCs w:val="24"/>
          <w:lang w:val="bg-BG" w:eastAsia="en-US"/>
        </w:rPr>
        <w:t xml:space="preserve"> </w:t>
      </w:r>
      <w:r w:rsidR="005A5F0A" w:rsidRPr="00B227B7">
        <w:rPr>
          <w:szCs w:val="24"/>
          <w:lang w:val="bg-BG" w:eastAsia="en-US"/>
        </w:rPr>
        <w:t>202</w:t>
      </w:r>
      <w:r w:rsidR="005A5F0A">
        <w:rPr>
          <w:szCs w:val="24"/>
          <w:lang w:val="en-US" w:eastAsia="en-US"/>
        </w:rPr>
        <w:t>2</w:t>
      </w:r>
      <w:r w:rsidR="005A5F0A" w:rsidRPr="00B227B7">
        <w:rPr>
          <w:szCs w:val="24"/>
          <w:lang w:val="bg-BG" w:eastAsia="en-US"/>
        </w:rPr>
        <w:t xml:space="preserve"> г.</w:t>
      </w:r>
      <w:r w:rsidR="00EA4658">
        <w:rPr>
          <w:szCs w:val="24"/>
          <w:lang w:val="bg-BG" w:eastAsia="en-US"/>
        </w:rPr>
        <w:t xml:space="preserve"> и 2023 г.</w:t>
      </w:r>
      <w:r w:rsidR="005A5F0A">
        <w:rPr>
          <w:szCs w:val="24"/>
          <w:lang w:val="bg-BG" w:eastAsia="en-US"/>
        </w:rPr>
        <w:t>, както</w:t>
      </w:r>
      <w:r w:rsidR="005A5F0A" w:rsidRPr="00B227B7">
        <w:rPr>
          <w:szCs w:val="24"/>
          <w:lang w:val="bg-BG" w:eastAsia="en-US"/>
        </w:rPr>
        <w:t xml:space="preserve"> </w:t>
      </w:r>
      <w:r w:rsidR="005A5F0A">
        <w:rPr>
          <w:szCs w:val="24"/>
          <w:lang w:val="bg-BG" w:eastAsia="en-US"/>
        </w:rPr>
        <w:t xml:space="preserve">и </w:t>
      </w:r>
      <w:r w:rsidR="005A5F0A" w:rsidRPr="00B227B7">
        <w:rPr>
          <w:szCs w:val="24"/>
          <w:lang w:val="bg-BG" w:eastAsia="en-US"/>
        </w:rPr>
        <w:t>отчетени</w:t>
      </w:r>
      <w:r w:rsidR="005A5F0A">
        <w:rPr>
          <w:szCs w:val="24"/>
          <w:lang w:val="bg-BG" w:eastAsia="en-US"/>
        </w:rPr>
        <w:t>те</w:t>
      </w:r>
      <w:r w:rsidR="005A5F0A" w:rsidRPr="00B227B7">
        <w:rPr>
          <w:szCs w:val="24"/>
          <w:lang w:val="bg-BG" w:eastAsia="en-US"/>
        </w:rPr>
        <w:t xml:space="preserve"> компенсации (многодетни майки, учащи, инвалиди, ветерани, пенсионери и др.) за периода 20</w:t>
      </w:r>
      <w:r w:rsidR="005A5F0A">
        <w:rPr>
          <w:szCs w:val="24"/>
          <w:lang w:val="en-US" w:eastAsia="en-US"/>
        </w:rPr>
        <w:t>20</w:t>
      </w:r>
      <w:r w:rsidR="005A5F0A" w:rsidRPr="00B227B7">
        <w:rPr>
          <w:szCs w:val="24"/>
          <w:lang w:val="bg-BG" w:eastAsia="en-US"/>
        </w:rPr>
        <w:t xml:space="preserve"> – 202</w:t>
      </w:r>
      <w:r w:rsidR="00EA4658">
        <w:rPr>
          <w:szCs w:val="24"/>
          <w:lang w:val="bg-BG" w:eastAsia="en-US"/>
        </w:rPr>
        <w:t>3</w:t>
      </w:r>
      <w:r w:rsidR="005A5F0A" w:rsidRPr="00B227B7">
        <w:rPr>
          <w:szCs w:val="24"/>
          <w:lang w:val="bg-BG" w:eastAsia="en-US"/>
        </w:rPr>
        <w:t xml:space="preserve"> г. са както следва:</w:t>
      </w:r>
    </w:p>
    <w:p w:rsidR="005A5F0A" w:rsidRDefault="005A5F0A" w:rsidP="005A5F0A">
      <w:pPr>
        <w:tabs>
          <w:tab w:val="left" w:pos="709"/>
        </w:tabs>
        <w:ind w:firstLine="709"/>
        <w:jc w:val="both"/>
        <w:rPr>
          <w:sz w:val="20"/>
          <w:szCs w:val="24"/>
          <w:lang w:val="bg-BG" w:eastAsia="en-US"/>
        </w:rPr>
      </w:pPr>
    </w:p>
    <w:p w:rsidR="00E46793" w:rsidRPr="00103FBD" w:rsidRDefault="00E46793" w:rsidP="005A5F0A">
      <w:pPr>
        <w:tabs>
          <w:tab w:val="left" w:pos="709"/>
        </w:tabs>
        <w:ind w:firstLine="709"/>
        <w:jc w:val="both"/>
        <w:rPr>
          <w:i/>
          <w:szCs w:val="24"/>
          <w:lang w:val="bg-BG" w:eastAsia="en-US"/>
        </w:rPr>
      </w:pPr>
      <w:r w:rsidRPr="00103FBD">
        <w:rPr>
          <w:i/>
          <w:szCs w:val="24"/>
          <w:lang w:val="bg-BG" w:eastAsia="en-US"/>
        </w:rPr>
        <w:t>Таблица 1: Предвидени и отчетени компенсации за периода 2020</w:t>
      </w:r>
      <w:r w:rsidR="00E32C12">
        <w:rPr>
          <w:i/>
          <w:szCs w:val="24"/>
          <w:lang w:val="bg-BG" w:eastAsia="en-US"/>
        </w:rPr>
        <w:t xml:space="preserve"> </w:t>
      </w:r>
      <w:r w:rsidRPr="00103FBD">
        <w:rPr>
          <w:i/>
          <w:szCs w:val="24"/>
          <w:lang w:val="bg-BG" w:eastAsia="en-US"/>
        </w:rPr>
        <w:t xml:space="preserve"> – 202</w:t>
      </w:r>
      <w:r w:rsidR="00EA4658">
        <w:rPr>
          <w:i/>
          <w:szCs w:val="24"/>
          <w:lang w:val="bg-BG" w:eastAsia="en-US"/>
        </w:rPr>
        <w:t>3</w:t>
      </w:r>
      <w:r w:rsidRPr="00103FBD">
        <w:rPr>
          <w:i/>
          <w:szCs w:val="24"/>
          <w:lang w:val="bg-BG" w:eastAsia="en-US"/>
        </w:rPr>
        <w:t xml:space="preserve"> г.</w:t>
      </w:r>
    </w:p>
    <w:p w:rsidR="00E46793" w:rsidRPr="00103FBD" w:rsidRDefault="00E46793" w:rsidP="005A5F0A">
      <w:pPr>
        <w:tabs>
          <w:tab w:val="left" w:pos="709"/>
        </w:tabs>
        <w:ind w:firstLine="709"/>
        <w:jc w:val="both"/>
        <w:rPr>
          <w:i/>
          <w:sz w:val="20"/>
          <w:szCs w:val="24"/>
          <w:lang w:val="bg-BG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551"/>
      </w:tblGrid>
      <w:tr w:rsidR="00E46793" w:rsidRPr="00093379" w:rsidTr="003C6A4D">
        <w:trPr>
          <w:jc w:val="center"/>
        </w:trPr>
        <w:tc>
          <w:tcPr>
            <w:tcW w:w="1271" w:type="dxa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b/>
                <w:sz w:val="20"/>
                <w:lang w:val="bg-BG" w:eastAsia="en-US"/>
              </w:rPr>
            </w:pPr>
            <w:r w:rsidRPr="00093379">
              <w:rPr>
                <w:b/>
                <w:sz w:val="20"/>
                <w:lang w:val="bg-BG" w:eastAsia="en-US"/>
              </w:rPr>
              <w:t>Година</w:t>
            </w:r>
          </w:p>
        </w:tc>
        <w:tc>
          <w:tcPr>
            <w:tcW w:w="2410" w:type="dxa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b/>
                <w:sz w:val="20"/>
                <w:lang w:val="bg-BG" w:eastAsia="en-US"/>
              </w:rPr>
            </w:pPr>
            <w:r w:rsidRPr="00093379">
              <w:rPr>
                <w:b/>
                <w:sz w:val="20"/>
                <w:lang w:val="bg-BG" w:eastAsia="en-US"/>
              </w:rPr>
              <w:t xml:space="preserve">Предвидени по ЗДБ </w:t>
            </w:r>
            <w:r w:rsidR="00103FBD">
              <w:rPr>
                <w:b/>
                <w:sz w:val="20"/>
                <w:lang w:val="bg-BG" w:eastAsia="en-US"/>
              </w:rPr>
              <w:t>средства за компенсации</w:t>
            </w:r>
            <w:r w:rsidRPr="00093379">
              <w:rPr>
                <w:b/>
                <w:sz w:val="20"/>
                <w:lang w:val="bg-BG" w:eastAsia="en-US"/>
              </w:rPr>
              <w:t>(хил. лв.)</w:t>
            </w:r>
          </w:p>
        </w:tc>
        <w:tc>
          <w:tcPr>
            <w:tcW w:w="2551" w:type="dxa"/>
          </w:tcPr>
          <w:p w:rsidR="00E46793" w:rsidRPr="00093379" w:rsidRDefault="00E46793" w:rsidP="00E46793">
            <w:pPr>
              <w:tabs>
                <w:tab w:val="left" w:pos="709"/>
              </w:tabs>
              <w:spacing w:before="120"/>
              <w:jc w:val="center"/>
              <w:rPr>
                <w:b/>
                <w:sz w:val="20"/>
                <w:lang w:val="bg-BG" w:eastAsia="en-US"/>
              </w:rPr>
            </w:pPr>
            <w:r w:rsidRPr="00093379">
              <w:rPr>
                <w:b/>
                <w:sz w:val="20"/>
                <w:lang w:val="bg-BG" w:eastAsia="en-US"/>
              </w:rPr>
              <w:t>Отчетени</w:t>
            </w:r>
            <w:r w:rsidR="00103FBD">
              <w:rPr>
                <w:b/>
                <w:sz w:val="20"/>
                <w:lang w:val="bg-BG" w:eastAsia="en-US"/>
              </w:rPr>
              <w:t xml:space="preserve"> компенсации</w:t>
            </w:r>
            <w:r w:rsidRPr="00093379">
              <w:rPr>
                <w:b/>
                <w:sz w:val="20"/>
                <w:lang w:val="bg-BG" w:eastAsia="en-US"/>
              </w:rPr>
              <w:t>, хил. лв.</w:t>
            </w:r>
          </w:p>
        </w:tc>
      </w:tr>
      <w:tr w:rsidR="00E46793" w:rsidRPr="00093379" w:rsidTr="003C6A4D">
        <w:trPr>
          <w:jc w:val="center"/>
        </w:trPr>
        <w:tc>
          <w:tcPr>
            <w:tcW w:w="1271" w:type="dxa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2020</w:t>
            </w:r>
          </w:p>
        </w:tc>
        <w:tc>
          <w:tcPr>
            <w:tcW w:w="2410" w:type="dxa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13 000</w:t>
            </w:r>
          </w:p>
        </w:tc>
        <w:tc>
          <w:tcPr>
            <w:tcW w:w="2551" w:type="dxa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6 267</w:t>
            </w:r>
          </w:p>
        </w:tc>
      </w:tr>
      <w:tr w:rsidR="00E46793" w:rsidRPr="00093379" w:rsidTr="007B4FB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13 000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6 710</w:t>
            </w:r>
          </w:p>
        </w:tc>
      </w:tr>
      <w:tr w:rsidR="00E46793" w:rsidRPr="00093379" w:rsidTr="007B4FB2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en-US"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sz w:val="20"/>
                <w:lang w:val="bg-BG" w:eastAsia="en-US"/>
              </w:rPr>
              <w:t>13 000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93" w:rsidRPr="00093379" w:rsidRDefault="00E46793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 w:rsidRPr="00093379">
              <w:rPr>
                <w:color w:val="000000"/>
                <w:sz w:val="20"/>
              </w:rPr>
              <w:t>9 641</w:t>
            </w:r>
          </w:p>
        </w:tc>
      </w:tr>
      <w:tr w:rsidR="00351C89" w:rsidRPr="00093379" w:rsidTr="007B4FB2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51C89" w:rsidRPr="00351C89" w:rsidRDefault="00351C89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>
              <w:rPr>
                <w:sz w:val="20"/>
                <w:lang w:val="bg-BG" w:eastAsia="en-US"/>
              </w:rPr>
              <w:t>2023*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1C89" w:rsidRPr="00093379" w:rsidRDefault="00351C89" w:rsidP="003C6A4D">
            <w:pPr>
              <w:tabs>
                <w:tab w:val="left" w:pos="709"/>
              </w:tabs>
              <w:spacing w:before="120"/>
              <w:jc w:val="center"/>
              <w:rPr>
                <w:sz w:val="20"/>
                <w:lang w:val="bg-BG" w:eastAsia="en-US"/>
              </w:rPr>
            </w:pPr>
            <w:r>
              <w:rPr>
                <w:sz w:val="20"/>
                <w:lang w:val="bg-BG" w:eastAsia="en-US"/>
              </w:rPr>
              <w:t>13 000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89" w:rsidRPr="00351C89" w:rsidRDefault="00351C89" w:rsidP="003C6A4D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7 741</w:t>
            </w:r>
          </w:p>
        </w:tc>
      </w:tr>
    </w:tbl>
    <w:p w:rsidR="003B4353" w:rsidRPr="00351C89" w:rsidRDefault="00351C89" w:rsidP="00351C89">
      <w:pPr>
        <w:tabs>
          <w:tab w:val="left" w:pos="709"/>
        </w:tabs>
        <w:spacing w:before="120"/>
        <w:jc w:val="both"/>
        <w:rPr>
          <w:sz w:val="20"/>
          <w:szCs w:val="24"/>
          <w:lang w:val="bg-BG" w:eastAsia="en-US"/>
        </w:rPr>
      </w:pPr>
      <w:r>
        <w:rPr>
          <w:sz w:val="20"/>
          <w:szCs w:val="24"/>
          <w:lang w:val="bg-BG" w:eastAsia="en-US"/>
        </w:rPr>
        <w:tab/>
      </w:r>
      <w:r>
        <w:rPr>
          <w:sz w:val="20"/>
          <w:szCs w:val="24"/>
          <w:lang w:val="bg-BG" w:eastAsia="en-US"/>
        </w:rPr>
        <w:tab/>
      </w:r>
      <w:r>
        <w:rPr>
          <w:sz w:val="20"/>
          <w:szCs w:val="24"/>
          <w:lang w:val="bg-BG" w:eastAsia="en-US"/>
        </w:rPr>
        <w:tab/>
        <w:t xml:space="preserve">  *</w:t>
      </w:r>
      <w:r w:rsidRPr="00351C89">
        <w:rPr>
          <w:sz w:val="20"/>
          <w:szCs w:val="24"/>
          <w:lang w:val="bg-BG" w:eastAsia="en-US"/>
        </w:rPr>
        <w:t xml:space="preserve">Данните за 2023 г. </w:t>
      </w:r>
      <w:r w:rsidR="0096790B">
        <w:rPr>
          <w:sz w:val="20"/>
          <w:szCs w:val="24"/>
          <w:lang w:val="bg-BG" w:eastAsia="en-US"/>
        </w:rPr>
        <w:t>с</w:t>
      </w:r>
      <w:r w:rsidRPr="00351C89">
        <w:rPr>
          <w:sz w:val="20"/>
          <w:szCs w:val="24"/>
          <w:lang w:val="bg-BG" w:eastAsia="en-US"/>
        </w:rPr>
        <w:t>а към 30.09.2023 г.</w:t>
      </w:r>
    </w:p>
    <w:p w:rsidR="009E652E" w:rsidRDefault="009E652E" w:rsidP="000D7400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</w:p>
    <w:p w:rsidR="00377B2F" w:rsidRDefault="0028243A" w:rsidP="000D7400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11091">
        <w:rPr>
          <w:szCs w:val="24"/>
          <w:lang w:val="bg-BG" w:eastAsia="en-US"/>
        </w:rPr>
        <w:t>Съгласно чл. 5 от ПМС № 295</w:t>
      </w:r>
      <w:r w:rsidR="007F6B37" w:rsidRPr="00211091">
        <w:rPr>
          <w:szCs w:val="24"/>
          <w:lang w:val="bg-BG" w:eastAsia="en-US"/>
        </w:rPr>
        <w:t xml:space="preserve"> </w:t>
      </w:r>
      <w:r w:rsidRPr="00211091">
        <w:rPr>
          <w:szCs w:val="24"/>
          <w:lang w:val="bg-BG" w:eastAsia="en-US"/>
        </w:rPr>
        <w:t>„учащите се редовно обучение имат право на пътуване с железопътен транспорт в страната със 75 на сто намаление от определената цена за превоз на пътници, когато извършват групови пътувания, организирани от учебното заведение по реда на Постановление № 169 на Министерския съвет от 1975 г. (</w:t>
      </w:r>
      <w:r w:rsidR="0088355B" w:rsidRPr="00211091">
        <w:rPr>
          <w:szCs w:val="24"/>
          <w:lang w:val="bg-BG" w:eastAsia="en-US"/>
        </w:rPr>
        <w:t xml:space="preserve">обн., </w:t>
      </w:r>
      <w:r w:rsidRPr="00211091">
        <w:rPr>
          <w:szCs w:val="24"/>
          <w:lang w:val="bg-BG" w:eastAsia="en-US"/>
        </w:rPr>
        <w:t>ДВ,</w:t>
      </w:r>
      <w:r w:rsidR="00A1606B" w:rsidRPr="00211091">
        <w:rPr>
          <w:szCs w:val="24"/>
          <w:lang w:val="en-US" w:eastAsia="en-US"/>
        </w:rPr>
        <w:t xml:space="preserve"> </w:t>
      </w:r>
      <w:r w:rsidRPr="00211091">
        <w:rPr>
          <w:szCs w:val="24"/>
          <w:lang w:val="bg-BG" w:eastAsia="en-US"/>
        </w:rPr>
        <w:t>бр.</w:t>
      </w:r>
      <w:r w:rsidR="00A1606B" w:rsidRPr="00211091">
        <w:rPr>
          <w:szCs w:val="24"/>
          <w:lang w:val="en-US" w:eastAsia="en-US"/>
        </w:rPr>
        <w:t xml:space="preserve"> </w:t>
      </w:r>
      <w:r w:rsidRPr="00211091">
        <w:rPr>
          <w:szCs w:val="24"/>
          <w:lang w:val="bg-BG" w:eastAsia="en-US"/>
        </w:rPr>
        <w:t>5 от 1976 г.) и Постановление № 27 на Министерския съвет от 1982 г. (</w:t>
      </w:r>
      <w:r w:rsidR="0088355B" w:rsidRPr="00211091">
        <w:rPr>
          <w:szCs w:val="24"/>
          <w:lang w:val="bg-BG" w:eastAsia="en-US"/>
        </w:rPr>
        <w:t xml:space="preserve">обн., </w:t>
      </w:r>
      <w:r w:rsidRPr="00211091">
        <w:rPr>
          <w:szCs w:val="24"/>
          <w:lang w:val="bg-BG" w:eastAsia="en-US"/>
        </w:rPr>
        <w:t>ДВ,</w:t>
      </w:r>
      <w:r w:rsidR="00A1606B" w:rsidRPr="00211091">
        <w:rPr>
          <w:szCs w:val="24"/>
          <w:lang w:val="en-US" w:eastAsia="en-US"/>
        </w:rPr>
        <w:t xml:space="preserve"> </w:t>
      </w:r>
      <w:r w:rsidRPr="00211091">
        <w:rPr>
          <w:szCs w:val="24"/>
          <w:lang w:val="bg-BG" w:eastAsia="en-US"/>
        </w:rPr>
        <w:t>бр.</w:t>
      </w:r>
      <w:r w:rsidR="00A1606B" w:rsidRPr="00211091">
        <w:rPr>
          <w:szCs w:val="24"/>
          <w:lang w:val="en-US" w:eastAsia="en-US"/>
        </w:rPr>
        <w:t xml:space="preserve"> </w:t>
      </w:r>
      <w:r w:rsidRPr="00211091">
        <w:rPr>
          <w:szCs w:val="24"/>
          <w:lang w:val="bg-BG" w:eastAsia="en-US"/>
        </w:rPr>
        <w:t>56 от 1982 г.)“</w:t>
      </w:r>
      <w:r w:rsidR="00E20769" w:rsidRPr="00211091">
        <w:rPr>
          <w:szCs w:val="24"/>
          <w:lang w:val="bg-BG" w:eastAsia="en-US"/>
        </w:rPr>
        <w:t xml:space="preserve">. </w:t>
      </w:r>
      <w:r w:rsidR="003D23F4" w:rsidRPr="00211091">
        <w:rPr>
          <w:szCs w:val="24"/>
          <w:lang w:val="bg-BG" w:eastAsia="en-US"/>
        </w:rPr>
        <w:t xml:space="preserve">Посочените постановления </w:t>
      </w:r>
      <w:r w:rsidR="007F6B37" w:rsidRPr="00211091">
        <w:rPr>
          <w:szCs w:val="24"/>
          <w:lang w:val="bg-BG" w:eastAsia="en-US"/>
        </w:rPr>
        <w:t>–</w:t>
      </w:r>
      <w:r w:rsidR="00E20769" w:rsidRPr="00211091">
        <w:rPr>
          <w:szCs w:val="24"/>
          <w:lang w:val="bg-BG" w:eastAsia="en-US"/>
        </w:rPr>
        <w:t xml:space="preserve"> ПМС № 169</w:t>
      </w:r>
      <w:r w:rsidR="00377B2F">
        <w:rPr>
          <w:szCs w:val="24"/>
          <w:lang w:val="bg-BG" w:eastAsia="en-US"/>
        </w:rPr>
        <w:t xml:space="preserve"> от </w:t>
      </w:r>
      <w:r w:rsidR="00E20769" w:rsidRPr="00211091">
        <w:rPr>
          <w:szCs w:val="24"/>
          <w:lang w:val="bg-BG" w:eastAsia="en-US"/>
        </w:rPr>
        <w:t>1975 г. и П</w:t>
      </w:r>
      <w:r w:rsidR="005A5F0A" w:rsidRPr="00211091">
        <w:rPr>
          <w:szCs w:val="24"/>
          <w:lang w:val="bg-BG" w:eastAsia="en-US"/>
        </w:rPr>
        <w:t>МС № 27</w:t>
      </w:r>
      <w:r w:rsidR="00377B2F">
        <w:rPr>
          <w:szCs w:val="24"/>
          <w:lang w:val="bg-BG" w:eastAsia="en-US"/>
        </w:rPr>
        <w:t xml:space="preserve"> от </w:t>
      </w:r>
      <w:r w:rsidR="005A5F0A" w:rsidRPr="00211091">
        <w:rPr>
          <w:szCs w:val="24"/>
          <w:lang w:val="bg-BG" w:eastAsia="en-US"/>
        </w:rPr>
        <w:t>1982 г.</w:t>
      </w:r>
      <w:r w:rsidR="0088355B" w:rsidRPr="00211091">
        <w:rPr>
          <w:szCs w:val="24"/>
          <w:lang w:val="bg-BG" w:eastAsia="en-US"/>
        </w:rPr>
        <w:t>,</w:t>
      </w:r>
      <w:r w:rsidR="005A5F0A" w:rsidRPr="00211091">
        <w:rPr>
          <w:szCs w:val="24"/>
          <w:lang w:val="bg-BG" w:eastAsia="en-US"/>
        </w:rPr>
        <w:t xml:space="preserve"> са отменени</w:t>
      </w:r>
      <w:r w:rsidR="000D7400" w:rsidRPr="00211091">
        <w:rPr>
          <w:szCs w:val="24"/>
          <w:lang w:val="bg-BG" w:eastAsia="en-US"/>
        </w:rPr>
        <w:t xml:space="preserve"> </w:t>
      </w:r>
      <w:r w:rsidR="001C2070" w:rsidRPr="00211091">
        <w:rPr>
          <w:szCs w:val="24"/>
          <w:lang w:val="bg-BG" w:eastAsia="en-US"/>
        </w:rPr>
        <w:t>мълчаливо</w:t>
      </w:r>
      <w:r w:rsidR="000D7400" w:rsidRPr="00211091">
        <w:rPr>
          <w:szCs w:val="24"/>
          <w:lang w:val="bg-BG" w:eastAsia="en-US"/>
        </w:rPr>
        <w:t xml:space="preserve"> поради това, че са загубили </w:t>
      </w:r>
      <w:r w:rsidR="00211091" w:rsidRPr="00211091">
        <w:rPr>
          <w:szCs w:val="24"/>
          <w:lang w:val="bg-BG" w:eastAsia="en-US"/>
        </w:rPr>
        <w:t>значение</w:t>
      </w:r>
      <w:r w:rsidR="008C0382">
        <w:rPr>
          <w:szCs w:val="24"/>
          <w:lang w:val="bg-BG" w:eastAsia="en-US"/>
        </w:rPr>
        <w:t>, защото са регламентирали обществени отношения преди демократичните промени в Република България</w:t>
      </w:r>
      <w:r w:rsidR="00377B2F">
        <w:rPr>
          <w:szCs w:val="24"/>
          <w:lang w:val="bg-BG" w:eastAsia="en-US"/>
        </w:rPr>
        <w:t>. Това е и причината</w:t>
      </w:r>
      <w:r w:rsidR="005A5F0A" w:rsidRPr="00211091">
        <w:rPr>
          <w:szCs w:val="24"/>
          <w:lang w:val="bg-BG" w:eastAsia="en-US"/>
        </w:rPr>
        <w:t xml:space="preserve"> Министерството на финансите</w:t>
      </w:r>
      <w:r w:rsidR="00E20769" w:rsidRPr="00211091">
        <w:rPr>
          <w:szCs w:val="24"/>
          <w:lang w:val="bg-BG" w:eastAsia="en-US"/>
        </w:rPr>
        <w:t xml:space="preserve"> </w:t>
      </w:r>
      <w:r w:rsidR="00377B2F">
        <w:rPr>
          <w:szCs w:val="24"/>
          <w:lang w:val="bg-BG" w:eastAsia="en-US"/>
        </w:rPr>
        <w:t xml:space="preserve">да </w:t>
      </w:r>
      <w:r w:rsidR="00E20769" w:rsidRPr="00211091">
        <w:rPr>
          <w:szCs w:val="24"/>
          <w:lang w:val="bg-BG" w:eastAsia="en-US"/>
        </w:rPr>
        <w:t xml:space="preserve">няма </w:t>
      </w:r>
      <w:r w:rsidR="00377B2F">
        <w:rPr>
          <w:szCs w:val="24"/>
          <w:lang w:val="bg-BG" w:eastAsia="en-US"/>
        </w:rPr>
        <w:t>валидно правно</w:t>
      </w:r>
      <w:r w:rsidR="00E20769" w:rsidRPr="00211091">
        <w:rPr>
          <w:szCs w:val="24"/>
          <w:lang w:val="bg-BG" w:eastAsia="en-US"/>
        </w:rPr>
        <w:t xml:space="preserve"> основание за предоставяне на средства от централния бюджет за групови пътувания на учащи с железопътен транспорт </w:t>
      </w:r>
      <w:r w:rsidR="005A5F0A" w:rsidRPr="00211091">
        <w:rPr>
          <w:szCs w:val="24"/>
          <w:lang w:val="bg-BG" w:eastAsia="en-US"/>
        </w:rPr>
        <w:t xml:space="preserve">със 75% </w:t>
      </w:r>
      <w:r w:rsidR="00E20769" w:rsidRPr="00211091">
        <w:rPr>
          <w:szCs w:val="24"/>
          <w:lang w:val="bg-BG" w:eastAsia="en-US"/>
        </w:rPr>
        <w:t>намаление.</w:t>
      </w:r>
      <w:r w:rsidR="000D7400" w:rsidRPr="00211091">
        <w:rPr>
          <w:szCs w:val="24"/>
          <w:lang w:val="bg-BG" w:eastAsia="en-US"/>
        </w:rPr>
        <w:t xml:space="preserve"> </w:t>
      </w:r>
    </w:p>
    <w:p w:rsidR="00487694" w:rsidRPr="0028243A" w:rsidRDefault="000D7400" w:rsidP="000D7400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11091">
        <w:rPr>
          <w:szCs w:val="24"/>
          <w:lang w:val="bg-BG" w:eastAsia="en-US"/>
        </w:rPr>
        <w:t xml:space="preserve">Поради това </w:t>
      </w:r>
      <w:r w:rsidR="005A5F0A" w:rsidRPr="00211091">
        <w:rPr>
          <w:szCs w:val="24"/>
          <w:lang w:val="bg-BG" w:eastAsia="en-US"/>
        </w:rPr>
        <w:t xml:space="preserve">предлагаме </w:t>
      </w:r>
      <w:r w:rsidR="00093379" w:rsidRPr="00211091">
        <w:rPr>
          <w:szCs w:val="24"/>
          <w:lang w:val="bg-BG" w:eastAsia="en-US"/>
        </w:rPr>
        <w:t xml:space="preserve">да се </w:t>
      </w:r>
      <w:r w:rsidRPr="00211091">
        <w:rPr>
          <w:szCs w:val="24"/>
          <w:lang w:val="bg-BG" w:eastAsia="en-US"/>
        </w:rPr>
        <w:t>регламентират</w:t>
      </w:r>
      <w:r w:rsidR="005A5F0A" w:rsidRPr="00211091">
        <w:rPr>
          <w:szCs w:val="24"/>
          <w:lang w:val="bg-BG" w:eastAsia="en-US"/>
        </w:rPr>
        <w:t xml:space="preserve"> условия</w:t>
      </w:r>
      <w:r w:rsidRPr="00211091">
        <w:rPr>
          <w:szCs w:val="24"/>
          <w:lang w:val="bg-BG" w:eastAsia="en-US"/>
        </w:rPr>
        <w:t>та</w:t>
      </w:r>
      <w:r w:rsidR="005A5F0A" w:rsidRPr="00211091">
        <w:rPr>
          <w:szCs w:val="24"/>
          <w:lang w:val="bg-BG" w:eastAsia="en-US"/>
        </w:rPr>
        <w:t xml:space="preserve"> за превоз на учащи със 75% намаление от редовните цени на пътуване, когато </w:t>
      </w:r>
      <w:r w:rsidR="00093379" w:rsidRPr="00211091">
        <w:rPr>
          <w:szCs w:val="24"/>
          <w:lang w:val="bg-BG" w:eastAsia="en-US"/>
        </w:rPr>
        <w:t xml:space="preserve">извършват групови пътувания, организирани от учебното заведение. </w:t>
      </w:r>
      <w:r w:rsidR="00487694" w:rsidRPr="00211091">
        <w:rPr>
          <w:szCs w:val="24"/>
          <w:lang w:val="bg-BG" w:eastAsia="en-US"/>
        </w:rPr>
        <w:t>Това ще стимулира учащите да използват по-екологичния железопътен транспорт вместо автомобилен транспорт.</w:t>
      </w:r>
    </w:p>
    <w:p w:rsidR="005A5F0A" w:rsidRDefault="005A5F0A" w:rsidP="008B0D15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B252B7">
        <w:rPr>
          <w:szCs w:val="24"/>
          <w:lang w:val="bg-BG" w:eastAsia="en-US"/>
        </w:rPr>
        <w:t>В периода 2020-202</w:t>
      </w:r>
      <w:r w:rsidR="00EA4658">
        <w:rPr>
          <w:szCs w:val="24"/>
          <w:lang w:val="bg-BG" w:eastAsia="en-US"/>
        </w:rPr>
        <w:t>3</w:t>
      </w:r>
      <w:r w:rsidRPr="00B252B7">
        <w:rPr>
          <w:szCs w:val="24"/>
          <w:lang w:val="bg-BG" w:eastAsia="en-US"/>
        </w:rPr>
        <w:t xml:space="preserve"> г. са </w:t>
      </w:r>
      <w:r>
        <w:rPr>
          <w:szCs w:val="24"/>
          <w:lang w:val="bg-BG" w:eastAsia="en-US"/>
        </w:rPr>
        <w:t>реализирани групови пътувания на учащи</w:t>
      </w:r>
      <w:r w:rsidRPr="00B252B7">
        <w:rPr>
          <w:szCs w:val="24"/>
          <w:lang w:val="bg-BG" w:eastAsia="en-US"/>
        </w:rPr>
        <w:t xml:space="preserve">, ползващи </w:t>
      </w:r>
      <w:r>
        <w:rPr>
          <w:szCs w:val="24"/>
          <w:lang w:val="bg-BG" w:eastAsia="en-US"/>
        </w:rPr>
        <w:t>7</w:t>
      </w:r>
      <w:r w:rsidRPr="00B252B7">
        <w:rPr>
          <w:szCs w:val="24"/>
          <w:lang w:val="bg-BG" w:eastAsia="en-US"/>
        </w:rPr>
        <w:t>5% намаление, както следва:</w:t>
      </w:r>
    </w:p>
    <w:p w:rsidR="00335FC1" w:rsidRDefault="00335FC1" w:rsidP="005A5F0A">
      <w:pPr>
        <w:tabs>
          <w:tab w:val="left" w:pos="709"/>
        </w:tabs>
        <w:ind w:firstLine="709"/>
        <w:jc w:val="both"/>
        <w:rPr>
          <w:sz w:val="20"/>
          <w:szCs w:val="24"/>
          <w:lang w:val="bg-BG" w:eastAsia="en-US"/>
        </w:rPr>
      </w:pPr>
    </w:p>
    <w:p w:rsidR="00351C89" w:rsidRDefault="00351C89" w:rsidP="005A5F0A">
      <w:pPr>
        <w:tabs>
          <w:tab w:val="left" w:pos="709"/>
        </w:tabs>
        <w:ind w:firstLine="709"/>
        <w:jc w:val="both"/>
        <w:rPr>
          <w:sz w:val="20"/>
          <w:szCs w:val="24"/>
          <w:lang w:val="bg-BG" w:eastAsia="en-US"/>
        </w:rPr>
      </w:pPr>
    </w:p>
    <w:p w:rsidR="00E46793" w:rsidRPr="00103FBD" w:rsidRDefault="00E46793" w:rsidP="005A5F0A">
      <w:pPr>
        <w:tabs>
          <w:tab w:val="left" w:pos="709"/>
        </w:tabs>
        <w:ind w:firstLine="709"/>
        <w:jc w:val="both"/>
        <w:rPr>
          <w:i/>
          <w:sz w:val="20"/>
          <w:szCs w:val="24"/>
          <w:lang w:val="bg-BG" w:eastAsia="en-US"/>
        </w:rPr>
      </w:pPr>
      <w:r w:rsidRPr="00103FBD">
        <w:rPr>
          <w:i/>
          <w:szCs w:val="24"/>
          <w:lang w:val="bg-BG" w:eastAsia="en-US"/>
        </w:rPr>
        <w:t>Таблица 2: Реализирани групови пътувания на учащи</w:t>
      </w:r>
      <w:r w:rsidR="00E32C12">
        <w:rPr>
          <w:i/>
          <w:szCs w:val="24"/>
          <w:lang w:val="bg-BG" w:eastAsia="en-US"/>
        </w:rPr>
        <w:t xml:space="preserve"> в периода 2020 – 202</w:t>
      </w:r>
      <w:r w:rsidR="00EA4658">
        <w:rPr>
          <w:i/>
          <w:szCs w:val="24"/>
          <w:lang w:val="bg-BG" w:eastAsia="en-US"/>
        </w:rPr>
        <w:t>3</w:t>
      </w:r>
      <w:r w:rsidR="00E32C12">
        <w:rPr>
          <w:i/>
          <w:szCs w:val="24"/>
          <w:lang w:val="bg-BG" w:eastAsia="en-US"/>
        </w:rPr>
        <w:t xml:space="preserve"> г.</w:t>
      </w:r>
    </w:p>
    <w:p w:rsidR="00E46793" w:rsidRPr="00103FBD" w:rsidRDefault="00E46793" w:rsidP="005A5F0A">
      <w:pPr>
        <w:tabs>
          <w:tab w:val="left" w:pos="709"/>
        </w:tabs>
        <w:ind w:firstLine="709"/>
        <w:jc w:val="both"/>
        <w:rPr>
          <w:sz w:val="20"/>
          <w:szCs w:val="24"/>
          <w:lang w:val="en-US" w:eastAsia="en-US"/>
        </w:rPr>
      </w:pPr>
    </w:p>
    <w:tbl>
      <w:tblPr>
        <w:tblpPr w:leftFromText="141" w:rightFromText="141" w:vertAnchor="text" w:tblpXSpec="center" w:tblpY="1"/>
        <w:tblOverlap w:val="never"/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179"/>
        <w:gridCol w:w="1993"/>
        <w:gridCol w:w="1396"/>
        <w:gridCol w:w="1471"/>
        <w:gridCol w:w="1301"/>
        <w:gridCol w:w="1081"/>
      </w:tblGrid>
      <w:tr w:rsidR="00CF7D9F" w:rsidRPr="00093379" w:rsidTr="00CF7D9F">
        <w:trPr>
          <w:trHeight w:val="645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Година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Превозени пътници, хил.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Реализирани пътниккилометри, млн.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lang w:val="bg-BG"/>
              </w:rPr>
              <w:t>Отчетени средства за компенсации, хил. лв.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 xml:space="preserve">Получени компенсации, хил. лв.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Средно превозно разстояние, км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Цена на пътник, лв.</w:t>
            </w:r>
          </w:p>
        </w:tc>
      </w:tr>
      <w:tr w:rsidR="00CF7D9F" w:rsidRPr="00093379" w:rsidTr="00526648">
        <w:trPr>
          <w:trHeight w:val="33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52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 w:rsidRPr="00093379">
              <w:rPr>
                <w:color w:val="000000"/>
                <w:sz w:val="20"/>
                <w:lang w:val="bg-BG"/>
              </w:rPr>
              <w:t>21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 w:rsidRPr="00093379">
              <w:rPr>
                <w:color w:val="000000"/>
                <w:sz w:val="20"/>
                <w:lang w:val="bg-BG"/>
              </w:rPr>
              <w:t>,</w:t>
            </w:r>
            <w:r>
              <w:rPr>
                <w:color w:val="000000"/>
                <w:sz w:val="20"/>
                <w:lang w:val="en-US"/>
              </w:rPr>
              <w:t>68</w:t>
            </w:r>
          </w:p>
        </w:tc>
      </w:tr>
      <w:tr w:rsidR="00CF7D9F" w:rsidRPr="00093379" w:rsidTr="00526648">
        <w:trPr>
          <w:trHeight w:val="33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84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</w:t>
            </w:r>
            <w:r w:rsidRPr="00093379">
              <w:rPr>
                <w:color w:val="000000"/>
                <w:sz w:val="20"/>
                <w:lang w:val="bg-BG"/>
              </w:rPr>
              <w:t>,</w:t>
            </w:r>
            <w:r>
              <w:rPr>
                <w:color w:val="000000"/>
                <w:sz w:val="20"/>
                <w:lang w:val="en-US"/>
              </w:rPr>
              <w:t>84</w:t>
            </w:r>
          </w:p>
        </w:tc>
      </w:tr>
      <w:tr w:rsidR="00CF7D9F" w:rsidRPr="00093379" w:rsidTr="00526648">
        <w:trPr>
          <w:trHeight w:val="33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6D4DBF">
              <w:rPr>
                <w:color w:val="000000"/>
                <w:sz w:val="20"/>
                <w:lang w:val="bg-BG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182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093379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182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 w:rsidRPr="00093379">
              <w:rPr>
                <w:color w:val="000000"/>
                <w:sz w:val="20"/>
                <w:lang w:val="bg-BG"/>
              </w:rPr>
              <w:t>15</w:t>
            </w: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1842B5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  <w:lang w:val="bg-BG"/>
              </w:rPr>
              <w:t>,8</w:t>
            </w: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CF7D9F" w:rsidRPr="00AB0E37" w:rsidTr="00526648">
        <w:trPr>
          <w:trHeight w:val="33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141F58" w:rsidRDefault="00CF7D9F" w:rsidP="00CF7D9F">
            <w:pPr>
              <w:jc w:val="center"/>
              <w:rPr>
                <w:color w:val="000000"/>
                <w:sz w:val="20"/>
                <w:lang w:val="en-US"/>
              </w:rPr>
            </w:pPr>
            <w:r w:rsidRPr="00B037F5">
              <w:rPr>
                <w:color w:val="000000"/>
                <w:sz w:val="20"/>
                <w:lang w:val="bg-BG"/>
              </w:rPr>
              <w:t>2023</w:t>
            </w:r>
            <w:r w:rsidR="00141F58">
              <w:rPr>
                <w:color w:val="000000"/>
                <w:sz w:val="20"/>
                <w:lang w:val="en-US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B037F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25,5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F" w:rsidRPr="00B037F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9F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190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B037F5" w:rsidRDefault="00CF7D9F" w:rsidP="00A310FE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13</w:t>
            </w:r>
            <w:r w:rsidR="00A310FE">
              <w:rPr>
                <w:color w:val="000000"/>
                <w:sz w:val="20"/>
                <w:lang w:val="bg-BG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B037F5" w:rsidRDefault="00CF7D9F" w:rsidP="00CF7D9F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9F" w:rsidRPr="00526648" w:rsidRDefault="00526648" w:rsidP="00CF7D9F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7,45</w:t>
            </w:r>
          </w:p>
        </w:tc>
      </w:tr>
    </w:tbl>
    <w:p w:rsidR="007D4E98" w:rsidRDefault="00AB0E37" w:rsidP="00AB0E37">
      <w:pPr>
        <w:tabs>
          <w:tab w:val="left" w:pos="709"/>
        </w:tabs>
        <w:jc w:val="both"/>
        <w:rPr>
          <w:sz w:val="20"/>
          <w:szCs w:val="24"/>
          <w:lang w:val="bg-BG" w:eastAsia="en-US"/>
        </w:rPr>
      </w:pPr>
      <w:r>
        <w:rPr>
          <w:sz w:val="20"/>
          <w:szCs w:val="24"/>
          <w:lang w:val="bg-BG" w:eastAsia="en-US"/>
        </w:rPr>
        <w:t xml:space="preserve">  </w:t>
      </w:r>
      <w:r w:rsidRPr="00AB0E37">
        <w:rPr>
          <w:sz w:val="20"/>
          <w:szCs w:val="24"/>
          <w:lang w:val="bg-BG" w:eastAsia="en-US"/>
        </w:rPr>
        <w:t xml:space="preserve">*Данните за 2023 г. </w:t>
      </w:r>
      <w:r w:rsidR="0096790B">
        <w:rPr>
          <w:sz w:val="20"/>
          <w:szCs w:val="24"/>
          <w:lang w:val="bg-BG" w:eastAsia="en-US"/>
        </w:rPr>
        <w:t>с</w:t>
      </w:r>
      <w:r w:rsidRPr="00AB0E37">
        <w:rPr>
          <w:sz w:val="20"/>
          <w:szCs w:val="24"/>
          <w:lang w:val="bg-BG" w:eastAsia="en-US"/>
        </w:rPr>
        <w:t>а към 30.09.2023 г.</w:t>
      </w:r>
      <w:r>
        <w:rPr>
          <w:sz w:val="20"/>
          <w:szCs w:val="24"/>
          <w:lang w:val="bg-BG" w:eastAsia="en-US"/>
        </w:rPr>
        <w:t xml:space="preserve"> </w:t>
      </w:r>
    </w:p>
    <w:p w:rsidR="007D4E98" w:rsidRDefault="007D4E98" w:rsidP="00AB0E37">
      <w:pPr>
        <w:tabs>
          <w:tab w:val="left" w:pos="709"/>
        </w:tabs>
        <w:jc w:val="both"/>
        <w:rPr>
          <w:sz w:val="20"/>
          <w:szCs w:val="24"/>
          <w:lang w:val="bg-BG" w:eastAsia="en-US"/>
        </w:rPr>
      </w:pPr>
    </w:p>
    <w:p w:rsidR="007F6B37" w:rsidRPr="007D4E98" w:rsidRDefault="007D4E98" w:rsidP="00AB0E37">
      <w:pPr>
        <w:tabs>
          <w:tab w:val="left" w:pos="709"/>
        </w:tabs>
        <w:jc w:val="both"/>
        <w:rPr>
          <w:szCs w:val="24"/>
          <w:lang w:val="bg-BG" w:eastAsia="en-US"/>
        </w:rPr>
      </w:pPr>
      <w:r>
        <w:rPr>
          <w:sz w:val="20"/>
          <w:szCs w:val="24"/>
          <w:lang w:val="bg-BG" w:eastAsia="en-US"/>
        </w:rPr>
        <w:tab/>
      </w:r>
      <w:r w:rsidR="00AB0E37" w:rsidRPr="00CF7D9F">
        <w:rPr>
          <w:szCs w:val="24"/>
          <w:lang w:val="bg-BG" w:eastAsia="en-US"/>
        </w:rPr>
        <w:t xml:space="preserve">Получените компенсации </w:t>
      </w:r>
      <w:r w:rsidRPr="00CF7D9F">
        <w:rPr>
          <w:szCs w:val="24"/>
          <w:lang w:val="bg-BG" w:eastAsia="en-US"/>
        </w:rPr>
        <w:t>през 2023 г.</w:t>
      </w:r>
      <w:r w:rsidR="000910F0" w:rsidRPr="00CF7D9F">
        <w:rPr>
          <w:szCs w:val="24"/>
          <w:lang w:val="bg-BG" w:eastAsia="en-US"/>
        </w:rPr>
        <w:t xml:space="preserve">, в размер на </w:t>
      </w:r>
      <w:r w:rsidR="00CF7D9F" w:rsidRPr="00CF7D9F">
        <w:rPr>
          <w:szCs w:val="24"/>
          <w:lang w:val="en-US" w:eastAsia="en-US"/>
        </w:rPr>
        <w:t>135 858</w:t>
      </w:r>
      <w:r w:rsidR="00CF7D9F" w:rsidRPr="00CF7D9F">
        <w:rPr>
          <w:szCs w:val="24"/>
          <w:lang w:val="bg-BG" w:eastAsia="en-US"/>
        </w:rPr>
        <w:t>,58</w:t>
      </w:r>
      <w:r w:rsidR="00CF7D9F" w:rsidRPr="00CF7D9F">
        <w:rPr>
          <w:szCs w:val="24"/>
          <w:lang w:val="en-US" w:eastAsia="en-US"/>
        </w:rPr>
        <w:t xml:space="preserve"> </w:t>
      </w:r>
      <w:r w:rsidR="00CF7D9F" w:rsidRPr="00CF7D9F">
        <w:rPr>
          <w:szCs w:val="24"/>
          <w:lang w:val="bg-BG" w:eastAsia="en-US"/>
        </w:rPr>
        <w:t>лева</w:t>
      </w:r>
      <w:r w:rsidR="000910F0" w:rsidRPr="00CF7D9F">
        <w:rPr>
          <w:szCs w:val="24"/>
          <w:lang w:val="bg-BG" w:eastAsia="en-US"/>
        </w:rPr>
        <w:t xml:space="preserve">, </w:t>
      </w:r>
      <w:r w:rsidR="00AB0E37" w:rsidRPr="00CF7D9F">
        <w:rPr>
          <w:szCs w:val="24"/>
          <w:lang w:val="bg-BG" w:eastAsia="en-US"/>
        </w:rPr>
        <w:t xml:space="preserve">са за периода </w:t>
      </w:r>
      <w:r w:rsidR="0051357C">
        <w:rPr>
          <w:szCs w:val="24"/>
          <w:lang w:val="bg-BG" w:eastAsia="en-US"/>
        </w:rPr>
        <w:t xml:space="preserve">от 01.01.2023 г. </w:t>
      </w:r>
      <w:r w:rsidR="00AB0E37" w:rsidRPr="00CF7D9F">
        <w:rPr>
          <w:szCs w:val="24"/>
          <w:lang w:val="bg-BG" w:eastAsia="en-US"/>
        </w:rPr>
        <w:t>до 30.06.2023 г., след което плащанията са преустановени от М</w:t>
      </w:r>
      <w:r w:rsidR="0051357C">
        <w:rPr>
          <w:szCs w:val="24"/>
          <w:lang w:val="bg-BG" w:eastAsia="en-US"/>
        </w:rPr>
        <w:t xml:space="preserve">инистерството </w:t>
      </w:r>
      <w:r w:rsidR="0051357C">
        <w:rPr>
          <w:szCs w:val="24"/>
          <w:lang w:val="bg-BG" w:eastAsia="en-US"/>
        </w:rPr>
        <w:lastRenderedPageBreak/>
        <w:t>на финансите</w:t>
      </w:r>
      <w:r w:rsidR="00AB0E37" w:rsidRPr="00CF7D9F">
        <w:rPr>
          <w:szCs w:val="24"/>
          <w:lang w:val="bg-BG" w:eastAsia="en-US"/>
        </w:rPr>
        <w:t>.</w:t>
      </w:r>
      <w:r w:rsidR="000910F0" w:rsidRPr="00CF7D9F">
        <w:rPr>
          <w:szCs w:val="24"/>
          <w:lang w:val="bg-BG" w:eastAsia="en-US"/>
        </w:rPr>
        <w:t xml:space="preserve"> От 01.07.2023 г. до 30.09.2023 г. са разходвани средства в размер на </w:t>
      </w:r>
      <w:r w:rsidR="00CF7D9F" w:rsidRPr="00CF7D9F">
        <w:rPr>
          <w:szCs w:val="24"/>
          <w:lang w:val="bg-BG" w:eastAsia="en-US"/>
        </w:rPr>
        <w:t>54 453,30 лева</w:t>
      </w:r>
      <w:r w:rsidR="000910F0" w:rsidRPr="00CF7D9F">
        <w:rPr>
          <w:szCs w:val="24"/>
          <w:lang w:val="bg-BG" w:eastAsia="en-US"/>
        </w:rPr>
        <w:t>, за които не са получени компенсации.</w:t>
      </w:r>
    </w:p>
    <w:p w:rsidR="007F6B37" w:rsidRDefault="007F6B37" w:rsidP="007F6B3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Статистиката относно превозените в периода 2020-202</w:t>
      </w:r>
      <w:r w:rsidR="00AB0E37">
        <w:rPr>
          <w:szCs w:val="24"/>
          <w:lang w:val="bg-BG" w:eastAsia="en-US"/>
        </w:rPr>
        <w:t>3</w:t>
      </w:r>
      <w:r>
        <w:rPr>
          <w:szCs w:val="24"/>
          <w:lang w:val="bg-BG" w:eastAsia="en-US"/>
        </w:rPr>
        <w:t xml:space="preserve"> г. учащи до 26 години, ползващи 50% намаление, </w:t>
      </w:r>
      <w:r w:rsidR="006D4118">
        <w:rPr>
          <w:szCs w:val="24"/>
          <w:lang w:val="bg-BG" w:eastAsia="en-US"/>
        </w:rPr>
        <w:t>е представена в таблица 3 по-долу</w:t>
      </w:r>
      <w:r>
        <w:rPr>
          <w:szCs w:val="24"/>
          <w:lang w:val="bg-BG" w:eastAsia="en-US"/>
        </w:rPr>
        <w:t>:</w:t>
      </w:r>
    </w:p>
    <w:p w:rsidR="007F6B37" w:rsidRDefault="007F6B37" w:rsidP="007F6B37">
      <w:pPr>
        <w:tabs>
          <w:tab w:val="left" w:pos="709"/>
        </w:tabs>
        <w:ind w:firstLine="709"/>
        <w:jc w:val="both"/>
        <w:rPr>
          <w:sz w:val="20"/>
          <w:szCs w:val="24"/>
          <w:lang w:val="bg-BG" w:eastAsia="en-US"/>
        </w:rPr>
      </w:pPr>
    </w:p>
    <w:p w:rsidR="00E46793" w:rsidRPr="00103FBD" w:rsidRDefault="00E46793" w:rsidP="007F6B3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7474AA">
        <w:rPr>
          <w:i/>
          <w:szCs w:val="24"/>
          <w:lang w:val="bg-BG" w:eastAsia="en-US"/>
        </w:rPr>
        <w:t xml:space="preserve">Таблица 3: Реализирани пътувания на учащи до 26 </w:t>
      </w:r>
      <w:r w:rsidR="00AB0E37">
        <w:rPr>
          <w:i/>
          <w:szCs w:val="24"/>
          <w:lang w:val="bg-BG" w:eastAsia="en-US"/>
        </w:rPr>
        <w:t>г. в периода 2020 – 2023</w:t>
      </w:r>
      <w:r w:rsidRPr="007474AA">
        <w:rPr>
          <w:i/>
          <w:szCs w:val="24"/>
          <w:lang w:val="bg-BG" w:eastAsia="en-US"/>
        </w:rPr>
        <w:t xml:space="preserve"> г.</w:t>
      </w:r>
    </w:p>
    <w:p w:rsidR="00E46793" w:rsidRPr="00D82CD6" w:rsidRDefault="00E46793" w:rsidP="007F6B37">
      <w:pPr>
        <w:tabs>
          <w:tab w:val="left" w:pos="709"/>
        </w:tabs>
        <w:ind w:firstLine="709"/>
        <w:jc w:val="both"/>
        <w:rPr>
          <w:sz w:val="20"/>
          <w:szCs w:val="24"/>
          <w:lang w:val="bg-BG" w:eastAsia="en-US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296"/>
        <w:gridCol w:w="2202"/>
        <w:gridCol w:w="1652"/>
        <w:gridCol w:w="1418"/>
        <w:gridCol w:w="1417"/>
      </w:tblGrid>
      <w:tr w:rsidR="007F6B37" w:rsidRPr="00093379" w:rsidTr="00CD4444">
        <w:trPr>
          <w:trHeight w:val="645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7F6B37" w:rsidP="00CD4444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Година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7F6B37" w:rsidP="00CD4444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Превозени пътници, хил.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7F6B37" w:rsidP="00CD4444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Реализирани пътниккилометри, млн.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E52B02" w:rsidP="00E52B02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lang w:val="bg-BG"/>
              </w:rPr>
              <w:t>Получени компенсации</w:t>
            </w:r>
            <w:r w:rsidR="007F6B37" w:rsidRPr="00093379">
              <w:rPr>
                <w:b/>
                <w:bCs/>
                <w:color w:val="000000"/>
                <w:sz w:val="20"/>
                <w:lang w:val="bg-BG"/>
              </w:rPr>
              <w:t xml:space="preserve">, хил. лв.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7F6B37" w:rsidP="00CD4444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Средно превозно разстояние, км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B37" w:rsidRPr="00093379" w:rsidRDefault="007F6B37" w:rsidP="00E52B02">
            <w:pPr>
              <w:jc w:val="center"/>
              <w:rPr>
                <w:b/>
                <w:bCs/>
                <w:color w:val="000000"/>
                <w:sz w:val="20"/>
                <w:lang w:val="bg-BG"/>
              </w:rPr>
            </w:pPr>
            <w:r w:rsidRPr="00093379">
              <w:rPr>
                <w:b/>
                <w:bCs/>
                <w:color w:val="000000"/>
                <w:sz w:val="20"/>
                <w:lang w:val="bg-BG"/>
              </w:rPr>
              <w:t>Цена на пътник, лв.</w:t>
            </w:r>
          </w:p>
        </w:tc>
      </w:tr>
      <w:tr w:rsidR="001842B5" w:rsidRPr="00093379" w:rsidTr="00497682">
        <w:trPr>
          <w:trHeight w:val="330"/>
          <w:jc w:val="center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1 041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2 083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2,00</w:t>
            </w:r>
          </w:p>
        </w:tc>
      </w:tr>
      <w:tr w:rsidR="001842B5" w:rsidRPr="00093379" w:rsidTr="00497682">
        <w:trPr>
          <w:trHeight w:val="330"/>
          <w:jc w:val="center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AF6D70">
              <w:rPr>
                <w:color w:val="000000"/>
                <w:sz w:val="20"/>
                <w:lang w:val="bg-BG"/>
              </w:rPr>
              <w:t>890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2 433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2,73</w:t>
            </w:r>
          </w:p>
        </w:tc>
      </w:tr>
      <w:tr w:rsidR="001842B5" w:rsidRPr="00093379" w:rsidTr="00497682">
        <w:trPr>
          <w:trHeight w:val="330"/>
          <w:jc w:val="center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5" w:rsidRPr="00AF6D70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1 973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5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141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4 012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5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093379">
              <w:rPr>
                <w:color w:val="000000"/>
                <w:sz w:val="20"/>
                <w:lang w:val="bg-BG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5" w:rsidRPr="00093379" w:rsidRDefault="001842B5" w:rsidP="001842B5">
            <w:pPr>
              <w:jc w:val="center"/>
              <w:rPr>
                <w:color w:val="000000"/>
                <w:sz w:val="20"/>
                <w:lang w:val="bg-BG"/>
              </w:rPr>
            </w:pPr>
            <w:r w:rsidRPr="001842B5">
              <w:rPr>
                <w:color w:val="000000"/>
                <w:sz w:val="20"/>
                <w:lang w:val="bg-BG"/>
              </w:rPr>
              <w:t>2,03</w:t>
            </w:r>
          </w:p>
        </w:tc>
      </w:tr>
      <w:tr w:rsidR="00AB0E37" w:rsidRPr="00AB0E37" w:rsidTr="00AB0E37">
        <w:trPr>
          <w:trHeight w:val="330"/>
          <w:jc w:val="center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141F58" w:rsidRDefault="00AB0E37" w:rsidP="00AB0E37">
            <w:pPr>
              <w:jc w:val="center"/>
              <w:rPr>
                <w:color w:val="000000"/>
                <w:sz w:val="20"/>
                <w:lang w:val="en-US"/>
              </w:rPr>
            </w:pPr>
            <w:r w:rsidRPr="00B037F5">
              <w:rPr>
                <w:color w:val="000000"/>
                <w:sz w:val="20"/>
                <w:lang w:val="bg-BG"/>
              </w:rPr>
              <w:t>2023</w:t>
            </w:r>
            <w:r w:rsidR="00141F58">
              <w:rPr>
                <w:color w:val="000000"/>
                <w:sz w:val="20"/>
                <w:lang w:val="en-US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B037F5" w:rsidRDefault="00AB0E37" w:rsidP="00AB0E37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1 189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B037F5" w:rsidRDefault="00AB0E37" w:rsidP="00AB0E37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CA1148" w:rsidRDefault="00CA1148" w:rsidP="00AB0E3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B037F5" w:rsidRDefault="00AB0E37" w:rsidP="00AB0E37">
            <w:pPr>
              <w:jc w:val="center"/>
              <w:rPr>
                <w:color w:val="000000"/>
                <w:sz w:val="20"/>
                <w:lang w:val="bg-BG"/>
              </w:rPr>
            </w:pPr>
            <w:r w:rsidRPr="00B037F5">
              <w:rPr>
                <w:color w:val="000000"/>
                <w:sz w:val="20"/>
                <w:lang w:val="bg-BG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E37" w:rsidRPr="00CA1148" w:rsidRDefault="00CA1148" w:rsidP="00AB0E3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2,70</w:t>
            </w:r>
          </w:p>
        </w:tc>
      </w:tr>
    </w:tbl>
    <w:p w:rsidR="007F6B37" w:rsidRPr="00AB0E37" w:rsidRDefault="00AB0E37" w:rsidP="00AB0E37">
      <w:pPr>
        <w:tabs>
          <w:tab w:val="left" w:pos="709"/>
        </w:tabs>
        <w:jc w:val="both"/>
        <w:rPr>
          <w:sz w:val="20"/>
          <w:szCs w:val="24"/>
          <w:lang w:val="bg-BG" w:eastAsia="en-US"/>
        </w:rPr>
      </w:pPr>
      <w:r>
        <w:rPr>
          <w:sz w:val="20"/>
          <w:szCs w:val="24"/>
          <w:lang w:val="bg-BG" w:eastAsia="en-US"/>
        </w:rPr>
        <w:t xml:space="preserve">   </w:t>
      </w:r>
      <w:r w:rsidRPr="00AB0E37">
        <w:rPr>
          <w:sz w:val="20"/>
          <w:szCs w:val="24"/>
          <w:lang w:val="bg-BG" w:eastAsia="en-US"/>
        </w:rPr>
        <w:t xml:space="preserve">*Данните за 2023 г. </w:t>
      </w:r>
      <w:r w:rsidR="0096790B">
        <w:rPr>
          <w:sz w:val="20"/>
          <w:szCs w:val="24"/>
          <w:lang w:val="bg-BG" w:eastAsia="en-US"/>
        </w:rPr>
        <w:t>с</w:t>
      </w:r>
      <w:r w:rsidRPr="00AB0E37">
        <w:rPr>
          <w:sz w:val="20"/>
          <w:szCs w:val="24"/>
          <w:lang w:val="bg-BG" w:eastAsia="en-US"/>
        </w:rPr>
        <w:t>а към 30.09.2023 г.</w:t>
      </w:r>
    </w:p>
    <w:p w:rsidR="00AB0E37" w:rsidRDefault="00AB0E37" w:rsidP="0028243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</w:p>
    <w:p w:rsidR="007F6B37" w:rsidRDefault="007F6B37" w:rsidP="0028243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Въз основа на данните за извършени пътувания на учащи до 26 години и групови пътувания на учащи, могат да бъдат направени следните изводи:</w:t>
      </w:r>
    </w:p>
    <w:p w:rsidR="0028243A" w:rsidRPr="0028243A" w:rsidRDefault="0028243A" w:rsidP="0028243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8243A">
        <w:rPr>
          <w:szCs w:val="24"/>
          <w:lang w:val="bg-BG" w:eastAsia="en-US"/>
        </w:rPr>
        <w:t>За 2021 г. извършените групови пътувания на учащи, включително и на придружителите им, пътуващи със 75% намаление</w:t>
      </w:r>
      <w:r w:rsidR="008B0D15">
        <w:rPr>
          <w:szCs w:val="24"/>
          <w:lang w:val="bg-BG" w:eastAsia="en-US"/>
        </w:rPr>
        <w:t>,</w:t>
      </w:r>
      <w:r w:rsidRPr="0028243A">
        <w:rPr>
          <w:szCs w:val="24"/>
          <w:lang w:val="bg-BG" w:eastAsia="en-US"/>
        </w:rPr>
        <w:t xml:space="preserve"> са общо 12 343 броя, което е 1,39% от дела на пътуващите с 50% намаление учащи от всички категории училища и </w:t>
      </w:r>
      <w:r w:rsidR="00377B2F">
        <w:rPr>
          <w:szCs w:val="24"/>
          <w:lang w:val="bg-BG" w:eastAsia="en-US"/>
        </w:rPr>
        <w:t xml:space="preserve">висши </w:t>
      </w:r>
      <w:r w:rsidR="00083414">
        <w:rPr>
          <w:szCs w:val="24"/>
          <w:lang w:val="bg-BG" w:eastAsia="en-US"/>
        </w:rPr>
        <w:t>училища</w:t>
      </w:r>
      <w:r w:rsidRPr="0028243A">
        <w:rPr>
          <w:szCs w:val="24"/>
          <w:lang w:val="bg-BG" w:eastAsia="en-US"/>
        </w:rPr>
        <w:t xml:space="preserve"> в страната с редовно целогодишно дневно обучение, които са </w:t>
      </w:r>
      <w:r w:rsidRPr="006D4DBF">
        <w:rPr>
          <w:szCs w:val="24"/>
          <w:lang w:val="bg-BG" w:eastAsia="en-US"/>
        </w:rPr>
        <w:t>889</w:t>
      </w:r>
      <w:r w:rsidRPr="0028243A">
        <w:rPr>
          <w:szCs w:val="24"/>
          <w:lang w:val="bg-BG" w:eastAsia="en-US"/>
        </w:rPr>
        <w:t xml:space="preserve"> 867 броя учащи за годината.</w:t>
      </w:r>
    </w:p>
    <w:p w:rsidR="0028243A" w:rsidRPr="0028243A" w:rsidRDefault="0028243A" w:rsidP="0028243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8243A">
        <w:rPr>
          <w:szCs w:val="24"/>
          <w:lang w:val="bg-BG" w:eastAsia="en-US"/>
        </w:rPr>
        <w:t>За 2022 г. извършените групови пътувания на учащи, включително и на придружителите им</w:t>
      </w:r>
      <w:r w:rsidR="008B0D15">
        <w:rPr>
          <w:szCs w:val="24"/>
          <w:lang w:val="bg-BG" w:eastAsia="en-US"/>
        </w:rPr>
        <w:t>,</w:t>
      </w:r>
      <w:r w:rsidRPr="0028243A">
        <w:rPr>
          <w:szCs w:val="24"/>
          <w:lang w:val="bg-BG" w:eastAsia="en-US"/>
        </w:rPr>
        <w:t xml:space="preserve"> ползващи 75% намаление</w:t>
      </w:r>
      <w:r w:rsidR="008B0D15">
        <w:rPr>
          <w:szCs w:val="24"/>
          <w:lang w:val="bg-BG" w:eastAsia="en-US"/>
        </w:rPr>
        <w:t>,</w:t>
      </w:r>
      <w:r w:rsidRPr="0028243A">
        <w:rPr>
          <w:szCs w:val="24"/>
          <w:lang w:val="bg-BG" w:eastAsia="en-US"/>
        </w:rPr>
        <w:t xml:space="preserve"> са общо </w:t>
      </w:r>
      <w:r w:rsidRPr="006D4DBF">
        <w:rPr>
          <w:szCs w:val="24"/>
          <w:lang w:val="bg-BG" w:eastAsia="en-US"/>
        </w:rPr>
        <w:t>31</w:t>
      </w:r>
      <w:r w:rsidRPr="0028243A">
        <w:rPr>
          <w:szCs w:val="24"/>
          <w:lang w:val="bg-BG" w:eastAsia="en-US"/>
        </w:rPr>
        <w:t xml:space="preserve"> 359 броя, което е 1,59% от дела на пътуващите с 50% намаление учащи от всички категории училища и</w:t>
      </w:r>
      <w:r w:rsidR="00083414">
        <w:rPr>
          <w:szCs w:val="24"/>
          <w:lang w:val="bg-BG" w:eastAsia="en-US"/>
        </w:rPr>
        <w:t xml:space="preserve"> висши училища</w:t>
      </w:r>
      <w:r w:rsidRPr="0028243A">
        <w:rPr>
          <w:szCs w:val="24"/>
          <w:lang w:val="bg-BG" w:eastAsia="en-US"/>
        </w:rPr>
        <w:t xml:space="preserve"> в страната с редовно целогодишно дневно обучение, които са 1 973 040 броя учащи за годината.</w:t>
      </w:r>
    </w:p>
    <w:p w:rsidR="0028243A" w:rsidRDefault="00487694" w:rsidP="0028243A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От направения</w:t>
      </w:r>
      <w:r w:rsidR="0028243A" w:rsidRPr="0028243A">
        <w:rPr>
          <w:szCs w:val="24"/>
          <w:lang w:val="bg-BG" w:eastAsia="en-US"/>
        </w:rPr>
        <w:t xml:space="preserve"> анализ е видно, че процентът на извършените групови пътувания за учащи и придружителите им</w:t>
      </w:r>
      <w:r w:rsidR="00093379">
        <w:rPr>
          <w:szCs w:val="24"/>
          <w:lang w:val="bg-BG" w:eastAsia="en-US"/>
        </w:rPr>
        <w:t>,</w:t>
      </w:r>
      <w:r w:rsidR="0028243A" w:rsidRPr="0028243A">
        <w:rPr>
          <w:szCs w:val="24"/>
          <w:lang w:val="bg-BG" w:eastAsia="en-US"/>
        </w:rPr>
        <w:t xml:space="preserve"> ползващи 75% намаление</w:t>
      </w:r>
      <w:r w:rsidR="008B0D15">
        <w:rPr>
          <w:szCs w:val="24"/>
          <w:lang w:val="bg-BG" w:eastAsia="en-US"/>
        </w:rPr>
        <w:t>,</w:t>
      </w:r>
      <w:r w:rsidR="0028243A" w:rsidRPr="0028243A">
        <w:rPr>
          <w:szCs w:val="24"/>
          <w:lang w:val="bg-BG" w:eastAsia="en-US"/>
        </w:rPr>
        <w:t xml:space="preserve"> за 2021 г. и 2022 г. е сравнително малък в сравнение с пътуващите с 50% намаление учащи от всички категории училища и </w:t>
      </w:r>
      <w:r w:rsidR="00083414">
        <w:rPr>
          <w:szCs w:val="24"/>
          <w:lang w:val="bg-BG" w:eastAsia="en-US"/>
        </w:rPr>
        <w:t xml:space="preserve">висши училища </w:t>
      </w:r>
      <w:r w:rsidR="0028243A" w:rsidRPr="0028243A">
        <w:rPr>
          <w:szCs w:val="24"/>
          <w:lang w:val="bg-BG" w:eastAsia="en-US"/>
        </w:rPr>
        <w:t xml:space="preserve">в страната с редовно целогодишно дневно обучение </w:t>
      </w:r>
      <w:r w:rsidR="0028243A" w:rsidRPr="00487694">
        <w:rPr>
          <w:szCs w:val="24"/>
          <w:lang w:val="bg-BG" w:eastAsia="en-US"/>
        </w:rPr>
        <w:t>и това не би следвало да е в ущърб на средствата</w:t>
      </w:r>
      <w:r w:rsidR="00093379" w:rsidRPr="00487694">
        <w:rPr>
          <w:szCs w:val="24"/>
          <w:lang w:val="bg-BG" w:eastAsia="en-US"/>
        </w:rPr>
        <w:t>,</w:t>
      </w:r>
      <w:r w:rsidR="0028243A" w:rsidRPr="00487694">
        <w:rPr>
          <w:szCs w:val="24"/>
          <w:lang w:val="bg-BG" w:eastAsia="en-US"/>
        </w:rPr>
        <w:t xml:space="preserve"> отпуснати от държавния бюджет за извършените групови пътувания на учащи, включително и на придружителите им, пътуващи със 75% намаление.</w:t>
      </w:r>
    </w:p>
    <w:p w:rsidR="00487694" w:rsidRDefault="00D7728D" w:rsidP="00D7728D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D7728D">
        <w:rPr>
          <w:szCs w:val="24"/>
          <w:lang w:val="bg-BG" w:eastAsia="en-US"/>
        </w:rPr>
        <w:t xml:space="preserve">В тази връзка </w:t>
      </w:r>
      <w:r w:rsidR="003D23F4">
        <w:rPr>
          <w:szCs w:val="24"/>
          <w:lang w:val="bg-BG" w:eastAsia="en-US"/>
        </w:rPr>
        <w:t xml:space="preserve">с § </w:t>
      </w:r>
      <w:r w:rsidR="00355620">
        <w:rPr>
          <w:szCs w:val="24"/>
          <w:lang w:val="bg-BG" w:eastAsia="en-US"/>
        </w:rPr>
        <w:t>4</w:t>
      </w:r>
      <w:r w:rsidR="001C2070">
        <w:rPr>
          <w:szCs w:val="24"/>
          <w:lang w:val="bg-BG" w:eastAsia="en-US"/>
        </w:rPr>
        <w:t xml:space="preserve">, т. 1 </w:t>
      </w:r>
      <w:r w:rsidR="001C2070" w:rsidRPr="00D7728D">
        <w:rPr>
          <w:szCs w:val="24"/>
          <w:lang w:val="bg-BG" w:eastAsia="en-US"/>
        </w:rPr>
        <w:t>предлагаме</w:t>
      </w:r>
      <w:r w:rsidR="001C2070">
        <w:rPr>
          <w:szCs w:val="24"/>
          <w:lang w:val="bg-BG" w:eastAsia="en-US"/>
        </w:rPr>
        <w:t xml:space="preserve"> </w:t>
      </w:r>
      <w:r w:rsidRPr="00D7728D">
        <w:rPr>
          <w:szCs w:val="24"/>
          <w:lang w:val="bg-BG" w:eastAsia="en-US"/>
        </w:rPr>
        <w:t xml:space="preserve">в чл. 5, ал. 1 от Постановление № 295 да се заличат думите: </w:t>
      </w:r>
      <w:r w:rsidRPr="00D7728D">
        <w:rPr>
          <w:i/>
          <w:szCs w:val="24"/>
          <w:lang w:val="bg-BG" w:eastAsia="en-US"/>
        </w:rPr>
        <w:t>„по реда на Постановление № 169 на Министерския съвет от 1975 г. (ДВ, бр. 5 от 1976 г.) и Постановление № 27 на Министерския съвет от 1982 г. (ДВ, бр. 56 от 1982 г.)“.</w:t>
      </w:r>
      <w:r>
        <w:rPr>
          <w:szCs w:val="24"/>
          <w:lang w:val="bg-BG" w:eastAsia="en-US"/>
        </w:rPr>
        <w:t xml:space="preserve"> </w:t>
      </w:r>
    </w:p>
    <w:p w:rsidR="00255088" w:rsidRDefault="001C2070" w:rsidP="008923BB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 xml:space="preserve">На следващо място предлагаме да се регламентират </w:t>
      </w:r>
      <w:r w:rsidR="004B7A16">
        <w:rPr>
          <w:szCs w:val="24"/>
          <w:lang w:val="bg-BG" w:eastAsia="en-US"/>
        </w:rPr>
        <w:t>превоз</w:t>
      </w:r>
      <w:r>
        <w:rPr>
          <w:szCs w:val="24"/>
          <w:lang w:val="bg-BG" w:eastAsia="en-US"/>
        </w:rPr>
        <w:t>ите</w:t>
      </w:r>
      <w:r w:rsidR="004B7A16">
        <w:rPr>
          <w:szCs w:val="24"/>
          <w:lang w:val="bg-BG" w:eastAsia="en-US"/>
        </w:rPr>
        <w:t xml:space="preserve"> на деца до </w:t>
      </w:r>
      <w:r w:rsidR="00A722EA">
        <w:rPr>
          <w:szCs w:val="24"/>
          <w:lang w:val="bg-BG" w:eastAsia="en-US"/>
        </w:rPr>
        <w:t xml:space="preserve">навършване на </w:t>
      </w:r>
      <w:r w:rsidR="004B7A16">
        <w:rPr>
          <w:szCs w:val="24"/>
          <w:lang w:val="bg-BG" w:eastAsia="en-US"/>
        </w:rPr>
        <w:t xml:space="preserve">7 години. Към </w:t>
      </w:r>
      <w:r w:rsidR="00F2350E" w:rsidRPr="00F2350E">
        <w:rPr>
          <w:szCs w:val="24"/>
          <w:lang w:val="bg-BG" w:eastAsia="en-US"/>
        </w:rPr>
        <w:t>настоящия момент „БДЖ</w:t>
      </w:r>
      <w:r w:rsidR="003B4353">
        <w:rPr>
          <w:szCs w:val="24"/>
          <w:lang w:val="bg-BG" w:eastAsia="en-US"/>
        </w:rPr>
        <w:t xml:space="preserve"> – </w:t>
      </w:r>
      <w:r w:rsidR="00F2350E" w:rsidRPr="00F2350E">
        <w:rPr>
          <w:szCs w:val="24"/>
          <w:lang w:val="bg-BG" w:eastAsia="en-US"/>
        </w:rPr>
        <w:t xml:space="preserve">Пътнически превози“ ЕООД извършва изцяло за своя сметка превоз на деца до </w:t>
      </w:r>
      <w:r w:rsidR="00A722EA">
        <w:rPr>
          <w:szCs w:val="24"/>
          <w:lang w:val="bg-BG" w:eastAsia="en-US"/>
        </w:rPr>
        <w:t xml:space="preserve">навършване на </w:t>
      </w:r>
      <w:r w:rsidR="00F2350E" w:rsidRPr="00F2350E">
        <w:rPr>
          <w:szCs w:val="24"/>
          <w:lang w:val="bg-BG" w:eastAsia="en-US"/>
        </w:rPr>
        <w:t xml:space="preserve">7 години, включително и при групови пътувания, организирани от детски градини. </w:t>
      </w:r>
      <w:r w:rsidR="0006718C">
        <w:rPr>
          <w:szCs w:val="24"/>
          <w:lang w:val="bg-BG" w:eastAsia="en-US"/>
        </w:rPr>
        <w:t>Настоящата уредба</w:t>
      </w:r>
      <w:r w:rsidR="00255088" w:rsidRPr="00255088">
        <w:rPr>
          <w:szCs w:val="24"/>
          <w:lang w:val="bg-BG" w:eastAsia="en-US"/>
        </w:rPr>
        <w:t xml:space="preserve"> създа</w:t>
      </w:r>
      <w:r w:rsidR="0006718C">
        <w:rPr>
          <w:szCs w:val="24"/>
          <w:lang w:val="bg-BG" w:eastAsia="en-US"/>
        </w:rPr>
        <w:t>ва</w:t>
      </w:r>
      <w:r w:rsidR="00255088" w:rsidRPr="00255088">
        <w:rPr>
          <w:szCs w:val="24"/>
          <w:lang w:val="bg-BG" w:eastAsia="en-US"/>
        </w:rPr>
        <w:t xml:space="preserve"> неравнопоставеност на превозите с железопътен транспорт в този сегмент, </w:t>
      </w:r>
      <w:r w:rsidR="0006718C">
        <w:rPr>
          <w:szCs w:val="24"/>
          <w:lang w:val="bg-BG" w:eastAsia="en-US"/>
        </w:rPr>
        <w:t>в сравнение с</w:t>
      </w:r>
      <w:r w:rsidR="00255088" w:rsidRPr="00255088">
        <w:rPr>
          <w:szCs w:val="24"/>
          <w:lang w:val="bg-BG" w:eastAsia="en-US"/>
        </w:rPr>
        <w:t xml:space="preserve"> автомобилния транспорт, при който </w:t>
      </w:r>
      <w:r w:rsidR="00C00934" w:rsidRPr="00C00934">
        <w:rPr>
          <w:szCs w:val="24"/>
          <w:lang w:val="bg-BG" w:eastAsia="en-US"/>
        </w:rPr>
        <w:t>до навършване на 7 години</w:t>
      </w:r>
      <w:r w:rsidR="00C00934" w:rsidRPr="00C00934" w:rsidDel="00C00934">
        <w:rPr>
          <w:szCs w:val="24"/>
          <w:lang w:val="bg-BG" w:eastAsia="en-US"/>
        </w:rPr>
        <w:t xml:space="preserve"> </w:t>
      </w:r>
      <w:r w:rsidR="00255088" w:rsidRPr="00255088">
        <w:rPr>
          <w:szCs w:val="24"/>
          <w:lang w:val="bg-BG" w:eastAsia="en-US"/>
        </w:rPr>
        <w:t>децата</w:t>
      </w:r>
      <w:r w:rsidR="00C00934">
        <w:rPr>
          <w:szCs w:val="24"/>
          <w:lang w:val="bg-BG" w:eastAsia="en-US"/>
        </w:rPr>
        <w:t xml:space="preserve"> </w:t>
      </w:r>
      <w:r w:rsidR="00255088" w:rsidRPr="00255088">
        <w:rPr>
          <w:szCs w:val="24"/>
          <w:lang w:val="bg-BG" w:eastAsia="en-US"/>
        </w:rPr>
        <w:t>пътуват безплатно. Железопътният транспорт е най-екологичния</w:t>
      </w:r>
      <w:r w:rsidR="00F03FED">
        <w:rPr>
          <w:szCs w:val="24"/>
          <w:lang w:val="bg-BG" w:eastAsia="en-US"/>
        </w:rPr>
        <w:t>т</w:t>
      </w:r>
      <w:r w:rsidR="00255088" w:rsidRPr="00255088">
        <w:rPr>
          <w:szCs w:val="24"/>
          <w:lang w:val="bg-BG" w:eastAsia="en-US"/>
        </w:rPr>
        <w:t xml:space="preserve"> и енергийно ефективен транспорт</w:t>
      </w:r>
      <w:r w:rsidR="0006718C">
        <w:rPr>
          <w:szCs w:val="24"/>
          <w:lang w:val="bg-BG" w:eastAsia="en-US"/>
        </w:rPr>
        <w:t>, поради което</w:t>
      </w:r>
      <w:r w:rsidR="00255088" w:rsidRPr="00255088">
        <w:rPr>
          <w:szCs w:val="24"/>
          <w:lang w:val="bg-BG" w:eastAsia="en-US"/>
        </w:rPr>
        <w:t xml:space="preserve"> усилията на </w:t>
      </w:r>
      <w:r w:rsidR="0098634F">
        <w:rPr>
          <w:szCs w:val="24"/>
          <w:lang w:val="bg-BG" w:eastAsia="en-US"/>
        </w:rPr>
        <w:t>М</w:t>
      </w:r>
      <w:r w:rsidR="00255088" w:rsidRPr="00255088">
        <w:rPr>
          <w:szCs w:val="24"/>
          <w:lang w:val="bg-BG" w:eastAsia="en-US"/>
        </w:rPr>
        <w:t xml:space="preserve">инистерството на транспорта и съобщенията са насочени към стимулиране на по-широко използване на железопътната услуга. Чрез компенсиране със средства от държавния бюджет на превоза с железопътен транспорт на деца </w:t>
      </w:r>
      <w:r w:rsidR="00C00934" w:rsidRPr="00C00934">
        <w:rPr>
          <w:szCs w:val="24"/>
          <w:lang w:val="bg-BG" w:eastAsia="en-US"/>
        </w:rPr>
        <w:t>до навършване на 7 години</w:t>
      </w:r>
      <w:r w:rsidR="00C00934" w:rsidRPr="00C00934" w:rsidDel="00C00934">
        <w:rPr>
          <w:szCs w:val="24"/>
          <w:lang w:val="bg-BG" w:eastAsia="en-US"/>
        </w:rPr>
        <w:t xml:space="preserve"> </w:t>
      </w:r>
      <w:r w:rsidR="00255088" w:rsidRPr="00255088">
        <w:rPr>
          <w:szCs w:val="24"/>
          <w:lang w:val="bg-BG" w:eastAsia="en-US"/>
        </w:rPr>
        <w:t xml:space="preserve">ще се стимулира използването на обществен транспорт от тях и ще се осигури възможност да се създадат навици </w:t>
      </w:r>
      <w:r w:rsidR="0006718C">
        <w:rPr>
          <w:szCs w:val="24"/>
          <w:lang w:val="bg-BG" w:eastAsia="en-US"/>
        </w:rPr>
        <w:t>у</w:t>
      </w:r>
      <w:r w:rsidR="00255088" w:rsidRPr="00255088">
        <w:rPr>
          <w:szCs w:val="24"/>
          <w:lang w:val="bg-BG" w:eastAsia="en-US"/>
        </w:rPr>
        <w:t xml:space="preserve"> децата за използването му като първи избор за пътуване. Промяната ще допринесе за увеличение на пътуванията с железопътен транспорт, увеличен интерес към по-екологичния ж</w:t>
      </w:r>
      <w:r w:rsidR="00491112">
        <w:rPr>
          <w:szCs w:val="24"/>
          <w:lang w:val="bg-BG" w:eastAsia="en-US"/>
        </w:rPr>
        <w:t>елезопътен</w:t>
      </w:r>
      <w:r w:rsidR="00255088" w:rsidRPr="00255088">
        <w:rPr>
          <w:szCs w:val="24"/>
          <w:lang w:val="bg-BG" w:eastAsia="en-US"/>
        </w:rPr>
        <w:t xml:space="preserve"> транспорт и увеличени приходи за </w:t>
      </w:r>
      <w:r w:rsidR="00255088" w:rsidRPr="00255088">
        <w:rPr>
          <w:szCs w:val="24"/>
          <w:lang w:val="bg-BG" w:eastAsia="en-US"/>
        </w:rPr>
        <w:lastRenderedPageBreak/>
        <w:t xml:space="preserve">железопътния превозвач, които да бъдат използвани за подобряване на условията за пътуване. </w:t>
      </w:r>
    </w:p>
    <w:p w:rsidR="007B2018" w:rsidRPr="00CC79AC" w:rsidRDefault="00DE0BEC" w:rsidP="00CC79AC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DE0BEC">
        <w:rPr>
          <w:szCs w:val="24"/>
          <w:lang w:val="bg-BG" w:eastAsia="en-US"/>
        </w:rPr>
        <w:t>Във връзка с гореизложеното, предлагам</w:t>
      </w:r>
      <w:r w:rsidR="003F2E12">
        <w:rPr>
          <w:szCs w:val="24"/>
          <w:lang w:val="en-US" w:eastAsia="en-US"/>
        </w:rPr>
        <w:t>e</w:t>
      </w:r>
      <w:r w:rsidR="0029677D">
        <w:rPr>
          <w:szCs w:val="24"/>
          <w:lang w:val="en-US" w:eastAsia="en-US"/>
        </w:rPr>
        <w:t xml:space="preserve"> </w:t>
      </w:r>
      <w:r w:rsidR="0029677D">
        <w:rPr>
          <w:szCs w:val="24"/>
          <w:lang w:val="bg-BG" w:eastAsia="en-US"/>
        </w:rPr>
        <w:t xml:space="preserve">с </w:t>
      </w:r>
      <w:r w:rsidR="00027744">
        <w:rPr>
          <w:szCs w:val="24"/>
          <w:lang w:val="bg-BG" w:eastAsia="en-US"/>
        </w:rPr>
        <w:t xml:space="preserve">§ </w:t>
      </w:r>
      <w:r w:rsidR="00355620">
        <w:rPr>
          <w:szCs w:val="24"/>
          <w:lang w:val="bg-BG" w:eastAsia="en-US"/>
        </w:rPr>
        <w:t>3</w:t>
      </w:r>
      <w:r w:rsidRPr="00DE0BEC">
        <w:rPr>
          <w:szCs w:val="24"/>
          <w:lang w:val="bg-BG" w:eastAsia="en-US"/>
        </w:rPr>
        <w:t xml:space="preserve"> в чл. 4 да се създаде ал. </w:t>
      </w:r>
      <w:r>
        <w:rPr>
          <w:szCs w:val="24"/>
          <w:lang w:val="bg-BG" w:eastAsia="en-US"/>
        </w:rPr>
        <w:t>3</w:t>
      </w:r>
      <w:r w:rsidR="00CC79AC">
        <w:rPr>
          <w:szCs w:val="24"/>
          <w:lang w:val="bg-BG" w:eastAsia="en-US"/>
        </w:rPr>
        <w:t xml:space="preserve">: </w:t>
      </w:r>
      <w:r w:rsidR="00CC79AC" w:rsidRPr="00E56796">
        <w:rPr>
          <w:i/>
          <w:szCs w:val="24"/>
          <w:lang w:val="bg-BG" w:eastAsia="en-US"/>
        </w:rPr>
        <w:t>„Д</w:t>
      </w:r>
      <w:r w:rsidR="007B2018" w:rsidRPr="00E56796">
        <w:rPr>
          <w:i/>
          <w:szCs w:val="24"/>
          <w:lang w:val="bg-BG" w:eastAsia="en-US"/>
        </w:rPr>
        <w:t xml:space="preserve">ецата </w:t>
      </w:r>
      <w:r w:rsidR="00C00934" w:rsidRPr="00C00934">
        <w:rPr>
          <w:i/>
          <w:szCs w:val="24"/>
          <w:lang w:val="bg-BG" w:eastAsia="en-US"/>
        </w:rPr>
        <w:t>до навършване на 7 години</w:t>
      </w:r>
      <w:r w:rsidR="00C00934" w:rsidRPr="00C00934" w:rsidDel="00C00934">
        <w:rPr>
          <w:i/>
          <w:szCs w:val="24"/>
          <w:lang w:val="bg-BG" w:eastAsia="en-US"/>
        </w:rPr>
        <w:t xml:space="preserve"> </w:t>
      </w:r>
      <w:r w:rsidR="007B2018" w:rsidRPr="00E56796">
        <w:rPr>
          <w:i/>
          <w:szCs w:val="24"/>
          <w:lang w:val="bg-BG" w:eastAsia="en-US"/>
        </w:rPr>
        <w:t>пътуват безплатно</w:t>
      </w:r>
      <w:r w:rsidR="00C17437" w:rsidRPr="00E56796">
        <w:rPr>
          <w:i/>
          <w:szCs w:val="24"/>
          <w:lang w:val="bg-BG" w:eastAsia="en-US"/>
        </w:rPr>
        <w:t xml:space="preserve"> </w:t>
      </w:r>
      <w:r w:rsidR="00DD4A18" w:rsidRPr="00E56796">
        <w:rPr>
          <w:i/>
          <w:szCs w:val="24"/>
          <w:lang w:val="bg-BG" w:eastAsia="en-US"/>
        </w:rPr>
        <w:t>с железопътен транспорт</w:t>
      </w:r>
      <w:r w:rsidR="007B2018" w:rsidRPr="00E56796">
        <w:rPr>
          <w:i/>
          <w:szCs w:val="24"/>
          <w:lang w:val="bg-BG" w:eastAsia="en-US"/>
        </w:rPr>
        <w:t xml:space="preserve"> с превозен документ за безплатно пътуване</w:t>
      </w:r>
      <w:r w:rsidR="00F2410B" w:rsidRPr="00E56796">
        <w:rPr>
          <w:i/>
          <w:szCs w:val="24"/>
          <w:lang w:val="bg-BG" w:eastAsia="en-US"/>
        </w:rPr>
        <w:t>, издаден</w:t>
      </w:r>
      <w:r w:rsidR="007B2018" w:rsidRPr="00E56796">
        <w:rPr>
          <w:i/>
          <w:szCs w:val="24"/>
          <w:lang w:val="bg-BG" w:eastAsia="en-US"/>
        </w:rPr>
        <w:t xml:space="preserve"> с</w:t>
      </w:r>
      <w:r w:rsidR="00F2410B" w:rsidRPr="00E56796">
        <w:rPr>
          <w:i/>
          <w:szCs w:val="24"/>
          <w:lang w:val="bg-BG" w:eastAsia="en-US"/>
        </w:rPr>
        <w:t>лед представяне на</w:t>
      </w:r>
      <w:r w:rsidR="007B2018" w:rsidRPr="00E56796">
        <w:rPr>
          <w:i/>
          <w:szCs w:val="24"/>
          <w:lang w:val="bg-BG" w:eastAsia="en-US"/>
        </w:rPr>
        <w:t xml:space="preserve"> документ, удостоверяващ възрастта</w:t>
      </w:r>
      <w:r w:rsidR="00335FC1" w:rsidRPr="00E56796">
        <w:rPr>
          <w:i/>
          <w:szCs w:val="24"/>
          <w:lang w:val="bg-BG" w:eastAsia="en-US"/>
        </w:rPr>
        <w:t>.“</w:t>
      </w:r>
    </w:p>
    <w:p w:rsidR="00355620" w:rsidRDefault="00723178" w:rsidP="00E21EE2">
      <w:pPr>
        <w:ind w:firstLine="709"/>
        <w:jc w:val="both"/>
        <w:rPr>
          <w:szCs w:val="24"/>
          <w:lang w:val="bg-BG" w:eastAsia="en-US"/>
        </w:rPr>
      </w:pPr>
      <w:r w:rsidRPr="00F94C14">
        <w:rPr>
          <w:szCs w:val="24"/>
          <w:lang w:val="bg-BG" w:eastAsia="en-US"/>
        </w:rPr>
        <w:t xml:space="preserve">С </w:t>
      </w:r>
      <w:r w:rsidR="00240F96" w:rsidRPr="00F94C14">
        <w:rPr>
          <w:szCs w:val="24"/>
          <w:lang w:val="bg-BG" w:eastAsia="en-US"/>
        </w:rPr>
        <w:t xml:space="preserve">§ 1 </w:t>
      </w:r>
      <w:r w:rsidR="00355620">
        <w:rPr>
          <w:szCs w:val="24"/>
          <w:lang w:val="bg-BG" w:eastAsia="en-US"/>
        </w:rPr>
        <w:t xml:space="preserve">се предлага </w:t>
      </w:r>
      <w:r w:rsidR="00A9720C">
        <w:rPr>
          <w:szCs w:val="24"/>
          <w:lang w:val="bg-BG" w:eastAsia="en-US"/>
        </w:rPr>
        <w:t xml:space="preserve">в </w:t>
      </w:r>
      <w:r w:rsidR="00355620">
        <w:rPr>
          <w:szCs w:val="24"/>
          <w:lang w:val="bg-BG" w:eastAsia="en-US"/>
        </w:rPr>
        <w:t>чл. 2</w:t>
      </w:r>
      <w:r w:rsidR="00A9720C">
        <w:rPr>
          <w:szCs w:val="24"/>
          <w:lang w:val="bg-BG" w:eastAsia="en-US"/>
        </w:rPr>
        <w:t>,</w:t>
      </w:r>
      <w:r w:rsidR="00355620">
        <w:rPr>
          <w:szCs w:val="24"/>
          <w:lang w:val="bg-BG" w:eastAsia="en-US"/>
        </w:rPr>
        <w:t xml:space="preserve"> </w:t>
      </w:r>
      <w:r w:rsidR="00A9720C">
        <w:rPr>
          <w:szCs w:val="24"/>
          <w:lang w:val="bg-BG" w:eastAsia="en-US"/>
        </w:rPr>
        <w:t xml:space="preserve">ал. 2 </w:t>
      </w:r>
      <w:r w:rsidR="00355620">
        <w:rPr>
          <w:szCs w:val="24"/>
          <w:lang w:val="bg-BG" w:eastAsia="en-US"/>
        </w:rPr>
        <w:t xml:space="preserve">да бъде отменена, тъй като препраща към отменена разпоредба от </w:t>
      </w:r>
      <w:r w:rsidR="00355620" w:rsidRPr="00355620">
        <w:rPr>
          <w:szCs w:val="24"/>
          <w:lang w:val="bg-BG" w:eastAsia="en-US"/>
        </w:rPr>
        <w:t>Закон</w:t>
      </w:r>
      <w:r w:rsidR="00355620">
        <w:rPr>
          <w:szCs w:val="24"/>
          <w:lang w:val="bg-BG" w:eastAsia="en-US"/>
        </w:rPr>
        <w:t>а</w:t>
      </w:r>
      <w:r w:rsidR="00355620" w:rsidRPr="00355620">
        <w:rPr>
          <w:szCs w:val="24"/>
          <w:lang w:val="bg-BG" w:eastAsia="en-US"/>
        </w:rPr>
        <w:t xml:space="preserve"> за военноинвалидите и военнопострадалите</w:t>
      </w:r>
      <w:r w:rsidR="00646DC4">
        <w:rPr>
          <w:szCs w:val="24"/>
          <w:lang w:val="bg-BG" w:eastAsia="en-US"/>
        </w:rPr>
        <w:t xml:space="preserve"> </w:t>
      </w:r>
      <w:r w:rsidR="00646DC4">
        <w:rPr>
          <w:szCs w:val="24"/>
          <w:lang w:val="en-US" w:eastAsia="en-US"/>
        </w:rPr>
        <w:t>(</w:t>
      </w:r>
      <w:r w:rsidR="00646DC4">
        <w:rPr>
          <w:szCs w:val="24"/>
          <w:lang w:val="bg-BG" w:eastAsia="en-US"/>
        </w:rPr>
        <w:t>ЗВВ</w:t>
      </w:r>
      <w:r w:rsidR="00646DC4">
        <w:rPr>
          <w:szCs w:val="24"/>
          <w:lang w:val="en-US" w:eastAsia="en-US"/>
        </w:rPr>
        <w:t>)</w:t>
      </w:r>
      <w:r w:rsidR="00355620">
        <w:rPr>
          <w:szCs w:val="24"/>
          <w:lang w:val="bg-BG" w:eastAsia="en-US"/>
        </w:rPr>
        <w:t xml:space="preserve">, а именно чл. 17, ал. 2 </w:t>
      </w:r>
      <w:r w:rsidR="00355620">
        <w:rPr>
          <w:szCs w:val="24"/>
          <w:lang w:val="en-US" w:eastAsia="en-US"/>
        </w:rPr>
        <w:t>(о</w:t>
      </w:r>
      <w:r w:rsidR="00355620" w:rsidRPr="00355620">
        <w:rPr>
          <w:szCs w:val="24"/>
          <w:lang w:val="en-US" w:eastAsia="en-US"/>
        </w:rPr>
        <w:t>тм.</w:t>
      </w:r>
      <w:r w:rsidR="00355620">
        <w:rPr>
          <w:szCs w:val="24"/>
          <w:lang w:val="bg-BG" w:eastAsia="en-US"/>
        </w:rPr>
        <w:t>,</w:t>
      </w:r>
      <w:r w:rsidR="00355620" w:rsidRPr="00355620">
        <w:rPr>
          <w:szCs w:val="24"/>
          <w:lang w:val="en-US" w:eastAsia="en-US"/>
        </w:rPr>
        <w:t xml:space="preserve"> ДВ, бр. 110 от 2008 г.)</w:t>
      </w:r>
      <w:r w:rsidR="00355620">
        <w:rPr>
          <w:szCs w:val="24"/>
          <w:lang w:val="bg-BG" w:eastAsia="en-US"/>
        </w:rPr>
        <w:t>.</w:t>
      </w:r>
      <w:r w:rsidR="00646DC4">
        <w:rPr>
          <w:szCs w:val="24"/>
          <w:lang w:val="bg-BG" w:eastAsia="en-US"/>
        </w:rPr>
        <w:t xml:space="preserve"> Отменената норма на чл. 17, ал. 2 от ЗВВ е </w:t>
      </w:r>
      <w:r w:rsidR="00A9720C">
        <w:rPr>
          <w:szCs w:val="24"/>
          <w:lang w:val="bg-BG" w:eastAsia="en-US"/>
        </w:rPr>
        <w:t>предоставяла</w:t>
      </w:r>
      <w:r w:rsidR="00646DC4">
        <w:rPr>
          <w:szCs w:val="24"/>
          <w:lang w:val="bg-BG" w:eastAsia="en-US"/>
        </w:rPr>
        <w:t xml:space="preserve"> право на </w:t>
      </w:r>
      <w:r w:rsidR="00A9720C">
        <w:rPr>
          <w:szCs w:val="24"/>
          <w:lang w:val="bg-BG" w:eastAsia="en-US"/>
        </w:rPr>
        <w:t>с</w:t>
      </w:r>
      <w:r w:rsidR="00E21EE2" w:rsidRPr="00E21EE2">
        <w:rPr>
          <w:szCs w:val="24"/>
          <w:lang w:val="bg-BG" w:eastAsia="en-US"/>
        </w:rPr>
        <w:t>ъпруг</w:t>
      </w:r>
      <w:r w:rsidR="00A9720C">
        <w:rPr>
          <w:szCs w:val="24"/>
          <w:lang w:val="bg-BG" w:eastAsia="en-US"/>
        </w:rPr>
        <w:t>а/</w:t>
      </w:r>
      <w:r w:rsidR="00E21EE2" w:rsidRPr="00E21EE2">
        <w:rPr>
          <w:szCs w:val="24"/>
          <w:lang w:val="bg-BG" w:eastAsia="en-US"/>
        </w:rPr>
        <w:t>съпругата и децата на български граждани, загинали при</w:t>
      </w:r>
      <w:r w:rsidR="00E21EE2">
        <w:rPr>
          <w:szCs w:val="24"/>
          <w:lang w:val="bg-BG" w:eastAsia="en-US"/>
        </w:rPr>
        <w:t xml:space="preserve"> </w:t>
      </w:r>
      <w:r w:rsidR="00E21EE2" w:rsidRPr="00E21EE2">
        <w:rPr>
          <w:szCs w:val="24"/>
          <w:lang w:val="bg-BG" w:eastAsia="en-US"/>
        </w:rPr>
        <w:t>или по повод на изпълнение на наборна военна служба, а когато няма такива -</w:t>
      </w:r>
      <w:r w:rsidR="00A9720C">
        <w:rPr>
          <w:szCs w:val="24"/>
          <w:lang w:val="bg-BG" w:eastAsia="en-US"/>
        </w:rPr>
        <w:t xml:space="preserve"> </w:t>
      </w:r>
      <w:r w:rsidR="00E21EE2" w:rsidRPr="00E21EE2">
        <w:rPr>
          <w:szCs w:val="24"/>
          <w:lang w:val="bg-BG" w:eastAsia="en-US"/>
        </w:rPr>
        <w:t xml:space="preserve">родителите, два пъти в годината безплатно </w:t>
      </w:r>
      <w:r w:rsidR="00A9720C">
        <w:rPr>
          <w:szCs w:val="24"/>
          <w:lang w:val="bg-BG" w:eastAsia="en-US"/>
        </w:rPr>
        <w:t xml:space="preserve">да </w:t>
      </w:r>
      <w:r w:rsidR="00E21EE2" w:rsidRPr="00E21EE2">
        <w:rPr>
          <w:szCs w:val="24"/>
          <w:lang w:val="bg-BG" w:eastAsia="en-US"/>
        </w:rPr>
        <w:t>пътува</w:t>
      </w:r>
      <w:r w:rsidR="00A9720C">
        <w:rPr>
          <w:szCs w:val="24"/>
          <w:lang w:val="bg-BG" w:eastAsia="en-US"/>
        </w:rPr>
        <w:t>т</w:t>
      </w:r>
      <w:r w:rsidR="00E21EE2" w:rsidRPr="00E21EE2">
        <w:rPr>
          <w:szCs w:val="24"/>
          <w:lang w:val="bg-BG" w:eastAsia="en-US"/>
        </w:rPr>
        <w:t xml:space="preserve"> </w:t>
      </w:r>
      <w:r w:rsidR="00A9720C">
        <w:rPr>
          <w:szCs w:val="24"/>
          <w:lang w:val="bg-BG" w:eastAsia="en-US"/>
        </w:rPr>
        <w:t>с</w:t>
      </w:r>
      <w:r w:rsidR="00E21EE2">
        <w:rPr>
          <w:szCs w:val="24"/>
          <w:lang w:val="bg-BG" w:eastAsia="en-US"/>
        </w:rPr>
        <w:t xml:space="preserve"> </w:t>
      </w:r>
      <w:r w:rsidR="00E21EE2" w:rsidRPr="00E21EE2">
        <w:rPr>
          <w:szCs w:val="24"/>
          <w:lang w:val="bg-BG" w:eastAsia="en-US"/>
        </w:rPr>
        <w:t>железопътния транспорт за отиване</w:t>
      </w:r>
      <w:r w:rsidR="00E21EE2">
        <w:rPr>
          <w:szCs w:val="24"/>
          <w:lang w:val="bg-BG" w:eastAsia="en-US"/>
        </w:rPr>
        <w:t xml:space="preserve"> </w:t>
      </w:r>
      <w:r w:rsidR="00E21EE2" w:rsidRPr="00E21EE2">
        <w:rPr>
          <w:szCs w:val="24"/>
          <w:lang w:val="bg-BG" w:eastAsia="en-US"/>
        </w:rPr>
        <w:t>и връщане по избран от тях маршрут.</w:t>
      </w:r>
    </w:p>
    <w:p w:rsidR="004B7BB6" w:rsidRDefault="00355620" w:rsidP="00F94C14">
      <w:pPr>
        <w:tabs>
          <w:tab w:val="left" w:pos="709"/>
        </w:tabs>
        <w:ind w:firstLine="709"/>
        <w:jc w:val="both"/>
        <w:rPr>
          <w:lang w:val="bg-BG"/>
        </w:rPr>
      </w:pPr>
      <w:r>
        <w:rPr>
          <w:szCs w:val="24"/>
          <w:lang w:val="bg-BG" w:eastAsia="en-US"/>
        </w:rPr>
        <w:t>С §</w:t>
      </w:r>
      <w:r w:rsidR="00240F96" w:rsidRPr="00F94C14">
        <w:rPr>
          <w:szCs w:val="24"/>
          <w:lang w:val="bg-BG" w:eastAsia="en-US"/>
        </w:rPr>
        <w:t xml:space="preserve"> </w:t>
      </w:r>
      <w:r w:rsidR="001D5F36">
        <w:rPr>
          <w:szCs w:val="24"/>
          <w:lang w:val="bg-BG" w:eastAsia="en-US"/>
        </w:rPr>
        <w:t>2</w:t>
      </w:r>
      <w:r w:rsidR="001D5F36" w:rsidRPr="00F94C14">
        <w:rPr>
          <w:szCs w:val="24"/>
          <w:lang w:val="bg-BG" w:eastAsia="en-US"/>
        </w:rPr>
        <w:t xml:space="preserve"> </w:t>
      </w:r>
      <w:r w:rsidR="001D5F36">
        <w:rPr>
          <w:szCs w:val="24"/>
          <w:lang w:val="bg-BG" w:eastAsia="en-US"/>
        </w:rPr>
        <w:t>относно чл. 3, ал. 4, т. 2 и ал. 6</w:t>
      </w:r>
      <w:r w:rsidR="00240F96" w:rsidRPr="00F94C14">
        <w:rPr>
          <w:szCs w:val="24"/>
          <w:lang w:val="bg-BG" w:eastAsia="en-US"/>
        </w:rPr>
        <w:t xml:space="preserve"> се </w:t>
      </w:r>
      <w:r w:rsidR="00723178" w:rsidRPr="00F94C14">
        <w:rPr>
          <w:szCs w:val="24"/>
          <w:lang w:val="bg-BG" w:eastAsia="en-US"/>
        </w:rPr>
        <w:t>предл</w:t>
      </w:r>
      <w:r w:rsidR="00240F96" w:rsidRPr="00F94C14">
        <w:rPr>
          <w:szCs w:val="24"/>
          <w:lang w:val="bg-BG" w:eastAsia="en-US"/>
        </w:rPr>
        <w:t xml:space="preserve">ага </w:t>
      </w:r>
      <w:r w:rsidR="00723178" w:rsidRPr="00F94C14">
        <w:rPr>
          <w:szCs w:val="24"/>
          <w:lang w:val="bg-BG" w:eastAsia="en-US"/>
        </w:rPr>
        <w:t xml:space="preserve">да бъдат </w:t>
      </w:r>
      <w:r w:rsidR="004B7A16" w:rsidRPr="00F94C14">
        <w:rPr>
          <w:szCs w:val="24"/>
          <w:lang w:val="bg-BG" w:eastAsia="en-US"/>
        </w:rPr>
        <w:t>прецизирани</w:t>
      </w:r>
      <w:r w:rsidR="00723178" w:rsidRPr="00F94C14">
        <w:rPr>
          <w:szCs w:val="24"/>
          <w:lang w:val="bg-BG" w:eastAsia="en-US"/>
        </w:rPr>
        <w:t xml:space="preserve"> и текстове</w:t>
      </w:r>
      <w:r w:rsidR="00723178" w:rsidRPr="00211091">
        <w:rPr>
          <w:szCs w:val="24"/>
          <w:lang w:val="bg-BG" w:eastAsia="en-US"/>
        </w:rPr>
        <w:t xml:space="preserve">, </w:t>
      </w:r>
      <w:r w:rsidR="00AF6D70" w:rsidRPr="00211091">
        <w:rPr>
          <w:szCs w:val="24"/>
          <w:lang w:val="bg-BG" w:eastAsia="en-US"/>
        </w:rPr>
        <w:t>свързани с предоставяне на лични данни, както и такива</w:t>
      </w:r>
      <w:r w:rsidR="00A9720C">
        <w:rPr>
          <w:szCs w:val="24"/>
          <w:lang w:val="bg-BG" w:eastAsia="en-US"/>
        </w:rPr>
        <w:t>,</w:t>
      </w:r>
      <w:r w:rsidR="00AF6D70" w:rsidRPr="00211091">
        <w:rPr>
          <w:szCs w:val="24"/>
          <w:lang w:val="bg-BG" w:eastAsia="en-US"/>
        </w:rPr>
        <w:t xml:space="preserve"> </w:t>
      </w:r>
      <w:r w:rsidR="00723178" w:rsidRPr="00211091">
        <w:rPr>
          <w:szCs w:val="24"/>
          <w:lang w:val="bg-BG" w:eastAsia="en-US"/>
        </w:rPr>
        <w:t>съдържащи остарели понятия</w:t>
      </w:r>
      <w:r w:rsidR="00F94C14" w:rsidRPr="00103FBD">
        <w:rPr>
          <w:szCs w:val="24"/>
          <w:lang w:val="bg-BG" w:eastAsia="en-US"/>
        </w:rPr>
        <w:t xml:space="preserve">, </w:t>
      </w:r>
      <w:r w:rsidR="001D5F36">
        <w:rPr>
          <w:szCs w:val="24"/>
          <w:lang w:val="bg-BG" w:eastAsia="en-US"/>
        </w:rPr>
        <w:t xml:space="preserve">като </w:t>
      </w:r>
      <w:r w:rsidR="00A9720C">
        <w:rPr>
          <w:szCs w:val="24"/>
          <w:lang w:val="bg-BG" w:eastAsia="en-US"/>
        </w:rPr>
        <w:t xml:space="preserve">в </w:t>
      </w:r>
      <w:r w:rsidR="00F94C14" w:rsidRPr="00E21EE2">
        <w:rPr>
          <w:lang w:val="bg-BG"/>
        </w:rPr>
        <w:t>ал. 4, т. 2 думите „единен граждански номер“ се заменят с думите „година, месец и дата на раждане“</w:t>
      </w:r>
      <w:r w:rsidR="001D5F36">
        <w:rPr>
          <w:lang w:val="bg-BG"/>
        </w:rPr>
        <w:t>, а в</w:t>
      </w:r>
      <w:r w:rsidR="00F94C14" w:rsidRPr="00E21EE2">
        <w:rPr>
          <w:lang w:val="bg-BG"/>
        </w:rPr>
        <w:t xml:space="preserve"> ал. 6 думите „кредитен бланков“ се заличават</w:t>
      </w:r>
      <w:r w:rsidR="001D5F36">
        <w:rPr>
          <w:lang w:val="bg-BG"/>
        </w:rPr>
        <w:t xml:space="preserve"> и</w:t>
      </w:r>
      <w:r w:rsidR="00F94C14" w:rsidRPr="00E21EE2">
        <w:rPr>
          <w:lang w:val="bg-BG"/>
        </w:rPr>
        <w:t xml:space="preserve"> думите „кредитния бланков“ се заменят с „издадения“</w:t>
      </w:r>
      <w:r w:rsidR="00A9720C">
        <w:rPr>
          <w:lang w:val="bg-BG"/>
        </w:rPr>
        <w:t xml:space="preserve"> билет</w:t>
      </w:r>
      <w:r w:rsidR="00DA4F22" w:rsidRPr="00E21EE2">
        <w:rPr>
          <w:lang w:val="bg-BG"/>
        </w:rPr>
        <w:t>.</w:t>
      </w:r>
      <w:r w:rsidR="004B7BB6" w:rsidRPr="00E21EE2">
        <w:rPr>
          <w:lang w:val="bg-BG"/>
        </w:rPr>
        <w:t xml:space="preserve"> </w:t>
      </w:r>
    </w:p>
    <w:p w:rsidR="001D5F36" w:rsidRPr="00E21EE2" w:rsidRDefault="001D5F36" w:rsidP="00F94C14">
      <w:pPr>
        <w:tabs>
          <w:tab w:val="left" w:pos="709"/>
        </w:tabs>
        <w:ind w:firstLine="709"/>
        <w:jc w:val="both"/>
        <w:rPr>
          <w:lang w:val="bg-BG"/>
        </w:rPr>
      </w:pPr>
      <w:r>
        <w:rPr>
          <w:lang w:val="bg-BG"/>
        </w:rPr>
        <w:t>С § 5 относно чл. 6 се предлага да се заличи думата „бланкови“, тъй като вече не се използват „бланкови билети“.</w:t>
      </w:r>
    </w:p>
    <w:p w:rsidR="00723178" w:rsidRDefault="004B7BB6" w:rsidP="004B7BB6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4B7BB6">
        <w:rPr>
          <w:szCs w:val="24"/>
          <w:lang w:val="bg-BG" w:eastAsia="en-US"/>
        </w:rPr>
        <w:t>Очаквани</w:t>
      </w:r>
      <w:r>
        <w:rPr>
          <w:szCs w:val="24"/>
          <w:lang w:val="bg-BG" w:eastAsia="en-US"/>
        </w:rPr>
        <w:t>те</w:t>
      </w:r>
      <w:r w:rsidRPr="004B7BB6">
        <w:rPr>
          <w:szCs w:val="24"/>
          <w:lang w:val="bg-BG" w:eastAsia="en-US"/>
        </w:rPr>
        <w:t xml:space="preserve"> резултати от прилагането на проекта са</w:t>
      </w:r>
      <w:r w:rsidRPr="004B7BB6">
        <w:t xml:space="preserve"> </w:t>
      </w:r>
      <w:r w:rsidRPr="004B7BB6">
        <w:rPr>
          <w:szCs w:val="24"/>
          <w:lang w:val="bg-BG" w:eastAsia="en-US"/>
        </w:rPr>
        <w:t xml:space="preserve">осигуряване на безплатни и по намалени цени превози </w:t>
      </w:r>
      <w:r>
        <w:rPr>
          <w:szCs w:val="24"/>
          <w:lang w:val="bg-BG" w:eastAsia="en-US"/>
        </w:rPr>
        <w:t xml:space="preserve">с железопътен транспорт </w:t>
      </w:r>
      <w:r w:rsidRPr="004B7BB6">
        <w:rPr>
          <w:szCs w:val="24"/>
          <w:lang w:val="bg-BG" w:eastAsia="en-US"/>
        </w:rPr>
        <w:t>на някои категории пътници в Република България</w:t>
      </w:r>
      <w:r w:rsidR="008D0F57">
        <w:rPr>
          <w:szCs w:val="24"/>
          <w:lang w:val="bg-BG" w:eastAsia="en-US"/>
        </w:rPr>
        <w:t>, както и поощряване на ползването на този вид пътнически превоз</w:t>
      </w:r>
      <w:r>
        <w:rPr>
          <w:szCs w:val="24"/>
          <w:lang w:val="bg-BG" w:eastAsia="en-US"/>
        </w:rPr>
        <w:t>.</w:t>
      </w:r>
    </w:p>
    <w:p w:rsidR="00B50244" w:rsidRPr="00B227B7" w:rsidRDefault="00B50244" w:rsidP="004B7BB6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B50244">
        <w:rPr>
          <w:szCs w:val="24"/>
          <w:lang w:val="bg-BG" w:eastAsia="en-US"/>
        </w:rPr>
        <w:t xml:space="preserve">След приемане на </w:t>
      </w:r>
      <w:r w:rsidR="004C4FAE">
        <w:rPr>
          <w:szCs w:val="24"/>
          <w:lang w:val="bg-BG" w:eastAsia="en-US"/>
        </w:rPr>
        <w:t>п</w:t>
      </w:r>
      <w:r w:rsidRPr="00B50244">
        <w:rPr>
          <w:szCs w:val="24"/>
          <w:lang w:val="bg-BG" w:eastAsia="en-US"/>
        </w:rPr>
        <w:t xml:space="preserve">остановлението ще бъдат направени </w:t>
      </w:r>
      <w:r w:rsidR="00DD52EC">
        <w:rPr>
          <w:szCs w:val="24"/>
          <w:lang w:val="bg-BG" w:eastAsia="en-US"/>
        </w:rPr>
        <w:t xml:space="preserve">съответните </w:t>
      </w:r>
      <w:r w:rsidRPr="00B50244">
        <w:rPr>
          <w:szCs w:val="24"/>
          <w:lang w:val="bg-BG" w:eastAsia="en-US"/>
        </w:rPr>
        <w:t xml:space="preserve">изменения и в Тарифата за превоз на пътници и ръчен багаж по железопътния транспорт във вътрешно съобщение на превозвача „БДЖ-Пътнически превози“ ЕООД, </w:t>
      </w:r>
      <w:r w:rsidR="002F7B93">
        <w:rPr>
          <w:szCs w:val="24"/>
          <w:lang w:val="bg-BG" w:eastAsia="en-US"/>
        </w:rPr>
        <w:t>във връзка с компенсациите за</w:t>
      </w:r>
      <w:r w:rsidR="00DD52EC">
        <w:rPr>
          <w:szCs w:val="24"/>
          <w:lang w:val="bg-BG" w:eastAsia="en-US"/>
        </w:rPr>
        <w:t xml:space="preserve"> безплатно пътуване на</w:t>
      </w:r>
      <w:r w:rsidRPr="00B50244">
        <w:rPr>
          <w:szCs w:val="24"/>
          <w:lang w:val="bg-BG" w:eastAsia="en-US"/>
        </w:rPr>
        <w:t xml:space="preserve"> </w:t>
      </w:r>
      <w:r w:rsidR="00DD52EC">
        <w:rPr>
          <w:szCs w:val="24"/>
          <w:lang w:val="bg-BG" w:eastAsia="en-US"/>
        </w:rPr>
        <w:t>децата</w:t>
      </w:r>
      <w:r w:rsidRPr="00B50244">
        <w:rPr>
          <w:szCs w:val="24"/>
          <w:lang w:val="bg-BG" w:eastAsia="en-US"/>
        </w:rPr>
        <w:t xml:space="preserve"> </w:t>
      </w:r>
      <w:r w:rsidR="00C00934" w:rsidRPr="00C00934">
        <w:rPr>
          <w:szCs w:val="24"/>
          <w:lang w:val="bg-BG" w:eastAsia="en-US"/>
        </w:rPr>
        <w:t>до навършване на 7 години</w:t>
      </w:r>
      <w:r w:rsidRPr="00B50244">
        <w:rPr>
          <w:szCs w:val="24"/>
          <w:lang w:val="bg-BG" w:eastAsia="en-US"/>
        </w:rPr>
        <w:t>.</w:t>
      </w:r>
    </w:p>
    <w:p w:rsidR="00B227B7" w:rsidRPr="001426F7" w:rsidRDefault="00B227B7" w:rsidP="00B227B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1426F7">
        <w:rPr>
          <w:szCs w:val="24"/>
          <w:lang w:val="bg-BG" w:eastAsia="en-US"/>
        </w:rPr>
        <w:t>Предложеният проект на постановление няма да доведе до въздействие върху държавния бюджет и не са необходими допълнителни разходи, трансфери и други плащания, като е приложена финансова обосновка в съответствие с чл. 35, ал. 1, т. 4, б. „б“ от Устройствения правилник на Министерския съвет и на неговата администрация.</w:t>
      </w:r>
    </w:p>
    <w:p w:rsidR="00255088" w:rsidRPr="00103FBD" w:rsidRDefault="00255088" w:rsidP="00B227B7">
      <w:pPr>
        <w:tabs>
          <w:tab w:val="left" w:pos="709"/>
        </w:tabs>
        <w:ind w:firstLine="709"/>
        <w:jc w:val="both"/>
        <w:rPr>
          <w:szCs w:val="24"/>
          <w:lang w:val="en-US" w:eastAsia="en-US"/>
        </w:rPr>
      </w:pPr>
      <w:r w:rsidRPr="00912435">
        <w:rPr>
          <w:szCs w:val="24"/>
          <w:lang w:val="bg-BG" w:eastAsia="en-US"/>
        </w:rPr>
        <w:t>Видно от табл</w:t>
      </w:r>
      <w:r w:rsidR="001D5F36" w:rsidRPr="00912435">
        <w:rPr>
          <w:szCs w:val="24"/>
          <w:lang w:val="bg-BG" w:eastAsia="en-US"/>
        </w:rPr>
        <w:t>ица</w:t>
      </w:r>
      <w:r w:rsidRPr="00912435">
        <w:rPr>
          <w:szCs w:val="24"/>
          <w:lang w:val="bg-BG" w:eastAsia="en-US"/>
        </w:rPr>
        <w:t xml:space="preserve"> 1</w:t>
      </w:r>
      <w:r w:rsidR="00BE6E43">
        <w:rPr>
          <w:szCs w:val="24"/>
          <w:lang w:val="bg-BG" w:eastAsia="en-US"/>
        </w:rPr>
        <w:t>,</w:t>
      </w:r>
      <w:r w:rsidRPr="00912435">
        <w:rPr>
          <w:szCs w:val="24"/>
          <w:lang w:val="bg-BG" w:eastAsia="en-US"/>
        </w:rPr>
        <w:t xml:space="preserve"> </w:t>
      </w:r>
      <w:r w:rsidR="004C4FAE">
        <w:rPr>
          <w:szCs w:val="24"/>
          <w:lang w:val="bg-BG" w:eastAsia="en-US"/>
        </w:rPr>
        <w:t xml:space="preserve">в съответните закони </w:t>
      </w:r>
      <w:r w:rsidR="009B1B98" w:rsidRPr="00912435">
        <w:rPr>
          <w:szCs w:val="24"/>
          <w:lang w:val="bg-BG" w:eastAsia="en-US"/>
        </w:rPr>
        <w:t xml:space="preserve">за държавния бюджет </w:t>
      </w:r>
      <w:r w:rsidRPr="00912435">
        <w:rPr>
          <w:szCs w:val="24"/>
          <w:lang w:val="bg-BG" w:eastAsia="en-US"/>
        </w:rPr>
        <w:t>за</w:t>
      </w:r>
      <w:r w:rsidR="004C4FAE">
        <w:rPr>
          <w:szCs w:val="24"/>
          <w:lang w:val="bg-BG" w:eastAsia="en-US"/>
        </w:rPr>
        <w:t xml:space="preserve"> периода от 2020 г. до 2023 г.</w:t>
      </w:r>
      <w:r w:rsidRPr="00912435">
        <w:rPr>
          <w:szCs w:val="24"/>
          <w:lang w:val="bg-BG" w:eastAsia="en-US"/>
        </w:rPr>
        <w:t xml:space="preserve"> </w:t>
      </w:r>
      <w:r w:rsidR="00FF7ABA">
        <w:rPr>
          <w:szCs w:val="24"/>
          <w:lang w:val="bg-BG" w:eastAsia="en-US"/>
        </w:rPr>
        <w:t xml:space="preserve">са предвиждани средства за </w:t>
      </w:r>
      <w:r w:rsidRPr="00912435">
        <w:rPr>
          <w:szCs w:val="24"/>
          <w:lang w:val="bg-BG" w:eastAsia="en-US"/>
        </w:rPr>
        <w:t>компенсации в размер на 13</w:t>
      </w:r>
      <w:r w:rsidR="00103FBD" w:rsidRPr="00912435">
        <w:rPr>
          <w:szCs w:val="24"/>
          <w:lang w:val="bg-BG" w:eastAsia="en-US"/>
        </w:rPr>
        <w:t> </w:t>
      </w:r>
      <w:r w:rsidR="00103FBD" w:rsidRPr="00912435">
        <w:rPr>
          <w:szCs w:val="24"/>
          <w:lang w:val="en-US" w:eastAsia="en-US"/>
        </w:rPr>
        <w:t xml:space="preserve">000 </w:t>
      </w:r>
      <w:r w:rsidR="00103FBD" w:rsidRPr="00912435">
        <w:rPr>
          <w:szCs w:val="24"/>
          <w:lang w:val="bg-BG" w:eastAsia="en-US"/>
        </w:rPr>
        <w:t>хил</w:t>
      </w:r>
      <w:r w:rsidRPr="00912435">
        <w:rPr>
          <w:szCs w:val="24"/>
          <w:lang w:val="bg-BG" w:eastAsia="en-US"/>
        </w:rPr>
        <w:t xml:space="preserve">. лв. годишно. </w:t>
      </w:r>
      <w:r w:rsidR="00A47880" w:rsidRPr="00912435">
        <w:rPr>
          <w:szCs w:val="24"/>
          <w:lang w:val="bg-BG" w:eastAsia="en-US"/>
        </w:rPr>
        <w:t>В проекта на З</w:t>
      </w:r>
      <w:r w:rsidR="00912435" w:rsidRPr="00912435">
        <w:rPr>
          <w:szCs w:val="24"/>
          <w:lang w:val="bg-BG" w:eastAsia="en-US"/>
        </w:rPr>
        <w:t>акон за държавния бюджет на Република България</w:t>
      </w:r>
      <w:r w:rsidR="00A47880" w:rsidRPr="00912435">
        <w:rPr>
          <w:szCs w:val="24"/>
          <w:lang w:val="bg-BG" w:eastAsia="en-US"/>
        </w:rPr>
        <w:t xml:space="preserve"> за 2024 г. с</w:t>
      </w:r>
      <w:r w:rsidR="00912435">
        <w:rPr>
          <w:szCs w:val="24"/>
          <w:lang w:val="bg-BG" w:eastAsia="en-US"/>
        </w:rPr>
        <w:t xml:space="preserve">е </w:t>
      </w:r>
      <w:r w:rsidR="00A47880" w:rsidRPr="00912435">
        <w:rPr>
          <w:szCs w:val="24"/>
          <w:lang w:val="bg-BG" w:eastAsia="en-US"/>
        </w:rPr>
        <w:t>за</w:t>
      </w:r>
      <w:r w:rsidR="00912435">
        <w:rPr>
          <w:szCs w:val="24"/>
          <w:lang w:val="bg-BG" w:eastAsia="en-US"/>
        </w:rPr>
        <w:t xml:space="preserve">пазва същият размер на средствата </w:t>
      </w:r>
      <w:r w:rsidR="00912435" w:rsidRPr="00912435">
        <w:rPr>
          <w:szCs w:val="24"/>
          <w:lang w:val="bg-BG" w:eastAsia="en-US"/>
        </w:rPr>
        <w:t xml:space="preserve">за компенсации за превози с железопътен транспорт </w:t>
      </w:r>
      <w:r w:rsidR="00912435">
        <w:rPr>
          <w:szCs w:val="24"/>
          <w:lang w:val="bg-BG" w:eastAsia="en-US"/>
        </w:rPr>
        <w:t xml:space="preserve">– </w:t>
      </w:r>
      <w:r w:rsidR="00A47880" w:rsidRPr="00912435">
        <w:rPr>
          <w:szCs w:val="24"/>
          <w:lang w:val="bg-BG" w:eastAsia="en-US"/>
        </w:rPr>
        <w:t>13</w:t>
      </w:r>
      <w:r w:rsidR="00912435" w:rsidRPr="00912435">
        <w:rPr>
          <w:szCs w:val="24"/>
          <w:lang w:val="bg-BG" w:eastAsia="en-US"/>
        </w:rPr>
        <w:t> 000 хил</w:t>
      </w:r>
      <w:r w:rsidR="00A47880" w:rsidRPr="00912435">
        <w:rPr>
          <w:szCs w:val="24"/>
          <w:lang w:val="bg-BG" w:eastAsia="en-US"/>
        </w:rPr>
        <w:t>. лева.</w:t>
      </w:r>
      <w:r w:rsidR="00A47880">
        <w:rPr>
          <w:szCs w:val="24"/>
          <w:lang w:val="bg-BG" w:eastAsia="en-US"/>
        </w:rPr>
        <w:t xml:space="preserve"> </w:t>
      </w:r>
    </w:p>
    <w:p w:rsidR="00B227B7" w:rsidRDefault="00270A35" w:rsidP="00B227B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70A35">
        <w:rPr>
          <w:szCs w:val="24"/>
          <w:lang w:val="bg-BG" w:eastAsia="en-US"/>
        </w:rPr>
        <w:t>Проектът на постановление е съгласуван в съответствие с чл. 32 от Устройствения правилник на Министерския съвет и на неговата администрация, като получените становища са отразени в справката, приложена към настоящия доклад.</w:t>
      </w:r>
      <w:r w:rsidR="00B227B7" w:rsidRPr="00B227B7">
        <w:rPr>
          <w:szCs w:val="24"/>
          <w:lang w:val="bg-BG" w:eastAsia="en-US"/>
        </w:rPr>
        <w:t xml:space="preserve"> </w:t>
      </w:r>
    </w:p>
    <w:p w:rsidR="00270A35" w:rsidRPr="00B227B7" w:rsidRDefault="00270A35" w:rsidP="00B227B7">
      <w:pPr>
        <w:tabs>
          <w:tab w:val="left" w:pos="709"/>
        </w:tabs>
        <w:ind w:firstLine="709"/>
        <w:jc w:val="both"/>
        <w:rPr>
          <w:szCs w:val="24"/>
          <w:lang w:val="bg-BG" w:eastAsia="en-US"/>
        </w:rPr>
      </w:pPr>
      <w:r w:rsidRPr="00270A35">
        <w:rPr>
          <w:szCs w:val="24"/>
          <w:lang w:val="bg-BG" w:eastAsia="en-US"/>
        </w:rPr>
        <w:t>Извършен е анализ на проекта за съответствие с правото на Европейския съюз. Проектът не съдържа разпоредби, транспониращи акт на Европейския съюз, поради което не е приложена справка за съответствие с европейското право и становище от Работна група 9 „Транспортна политика“.</w:t>
      </w:r>
    </w:p>
    <w:p w:rsidR="009E652E" w:rsidRPr="007F2283" w:rsidRDefault="00B227B7" w:rsidP="009E652E">
      <w:pPr>
        <w:ind w:firstLine="720"/>
        <w:jc w:val="both"/>
      </w:pPr>
      <w:r w:rsidRPr="00B227B7">
        <w:rPr>
          <w:szCs w:val="24"/>
          <w:lang w:val="bg-BG" w:eastAsia="en-US"/>
        </w:rPr>
        <w:t>В съответствие с чл. 26, ал. 2-4 от Закона за нормативните актове проектът на постановление</w:t>
      </w:r>
      <w:r w:rsidR="008318F5">
        <w:rPr>
          <w:szCs w:val="24"/>
          <w:lang w:val="bg-BG" w:eastAsia="en-US"/>
        </w:rPr>
        <w:t>то и мотивите към него са</w:t>
      </w:r>
      <w:r w:rsidRPr="00B227B7">
        <w:rPr>
          <w:szCs w:val="24"/>
          <w:lang w:val="bg-BG" w:eastAsia="en-US"/>
        </w:rPr>
        <w:t xml:space="preserve"> публикуван</w:t>
      </w:r>
      <w:r w:rsidR="008318F5">
        <w:rPr>
          <w:szCs w:val="24"/>
          <w:lang w:val="bg-BG" w:eastAsia="en-US"/>
        </w:rPr>
        <w:t>и</w:t>
      </w:r>
      <w:r w:rsidRPr="00B227B7">
        <w:rPr>
          <w:szCs w:val="24"/>
          <w:lang w:val="bg-BG" w:eastAsia="en-US"/>
        </w:rPr>
        <w:t xml:space="preserve"> на интернет страницата на Министерството на транспорта и съобщенията и на Портала за обществени консултации на Министерския съвет. На заинтересованите лица е предоставена възможност да се запознаят с документите и да представят писмени предложения или становища в </w:t>
      </w:r>
      <w:r w:rsidR="009E652E">
        <w:rPr>
          <w:szCs w:val="24"/>
          <w:lang w:val="bg-BG" w:eastAsia="en-US"/>
        </w:rPr>
        <w:t>30</w:t>
      </w:r>
      <w:r w:rsidRPr="007C3AD6">
        <w:rPr>
          <w:szCs w:val="24"/>
          <w:lang w:val="bg-BG" w:eastAsia="en-US"/>
        </w:rPr>
        <w:t>-дневен срок</w:t>
      </w:r>
      <w:r w:rsidRPr="00B227B7">
        <w:rPr>
          <w:szCs w:val="24"/>
          <w:lang w:val="bg-BG" w:eastAsia="en-US"/>
        </w:rPr>
        <w:t xml:space="preserve"> от публикуването им, като резултатите от обществен</w:t>
      </w:r>
      <w:r w:rsidR="008318F5">
        <w:rPr>
          <w:szCs w:val="24"/>
          <w:lang w:val="bg-BG" w:eastAsia="en-US"/>
        </w:rPr>
        <w:t>ите консултации</w:t>
      </w:r>
      <w:r w:rsidRPr="00B227B7">
        <w:rPr>
          <w:szCs w:val="24"/>
          <w:lang w:val="bg-BG" w:eastAsia="en-US"/>
        </w:rPr>
        <w:t xml:space="preserve"> са отразени в </w:t>
      </w:r>
      <w:r w:rsidR="00BD2EF2">
        <w:rPr>
          <w:szCs w:val="24"/>
          <w:lang w:val="bg-BG" w:eastAsia="en-US"/>
        </w:rPr>
        <w:t xml:space="preserve">приложената </w:t>
      </w:r>
      <w:r w:rsidRPr="00B227B7">
        <w:rPr>
          <w:szCs w:val="24"/>
          <w:lang w:val="bg-BG" w:eastAsia="en-US"/>
        </w:rPr>
        <w:t>справка.</w:t>
      </w:r>
      <w:r w:rsidR="00F10433">
        <w:rPr>
          <w:szCs w:val="24"/>
          <w:lang w:val="bg-BG" w:eastAsia="en-US"/>
        </w:rPr>
        <w:t xml:space="preserve"> </w:t>
      </w:r>
    </w:p>
    <w:p w:rsidR="003D23F4" w:rsidRPr="00B227B7" w:rsidRDefault="003D23F4" w:rsidP="00B227B7">
      <w:pPr>
        <w:ind w:firstLine="720"/>
        <w:jc w:val="both"/>
        <w:rPr>
          <w:szCs w:val="24"/>
          <w:lang w:val="bg-BG" w:eastAsia="en-US"/>
        </w:rPr>
      </w:pPr>
    </w:p>
    <w:p w:rsidR="00B227B7" w:rsidRPr="00B227B7" w:rsidRDefault="003D23F4" w:rsidP="00634000">
      <w:pPr>
        <w:jc w:val="both"/>
        <w:rPr>
          <w:b/>
          <w:snapToGrid w:val="0"/>
          <w:szCs w:val="24"/>
          <w:lang w:val="bg-BG" w:eastAsia="en-US"/>
        </w:rPr>
      </w:pPr>
      <w:r>
        <w:rPr>
          <w:b/>
          <w:szCs w:val="24"/>
          <w:lang w:val="bg-BG" w:eastAsia="en-US"/>
        </w:rPr>
        <w:tab/>
      </w:r>
    </w:p>
    <w:p w:rsidR="0009069A" w:rsidRPr="00F2350E" w:rsidRDefault="0009069A" w:rsidP="00634000">
      <w:pPr>
        <w:spacing w:before="120"/>
        <w:ind w:firstLine="720"/>
        <w:jc w:val="both"/>
        <w:rPr>
          <w:b/>
          <w:szCs w:val="24"/>
          <w:lang w:val="bg-BG"/>
        </w:rPr>
      </w:pPr>
    </w:p>
    <w:sectPr w:rsidR="0009069A" w:rsidRPr="00F2350E" w:rsidSect="00103FBD">
      <w:footerReference w:type="default" r:id="rId18"/>
      <w:pgSz w:w="11906" w:h="16838"/>
      <w:pgMar w:top="993" w:right="1133" w:bottom="993" w:left="1418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8" w:rsidRDefault="00880608">
      <w:r>
        <w:separator/>
      </w:r>
    </w:p>
  </w:endnote>
  <w:endnote w:type="continuationSeparator" w:id="0">
    <w:p w:rsidR="00880608" w:rsidRDefault="008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9A" w:rsidRPr="007E0550" w:rsidRDefault="007E0550">
    <w:pPr>
      <w:pStyle w:val="Footer"/>
      <w:rPr>
        <w:sz w:val="16"/>
        <w:lang w:val="bg-BG"/>
      </w:rPr>
    </w:pPr>
    <w:r>
      <w:rPr>
        <w:snapToGrid w:val="0"/>
        <w:sz w:val="16"/>
        <w:lang w:val="bg-BG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8" w:rsidRDefault="00880608">
      <w:r>
        <w:separator/>
      </w:r>
    </w:p>
  </w:footnote>
  <w:footnote w:type="continuationSeparator" w:id="0">
    <w:p w:rsidR="00880608" w:rsidRDefault="008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BE0"/>
    <w:multiLevelType w:val="hybridMultilevel"/>
    <w:tmpl w:val="5E0421A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6C6F47"/>
    <w:multiLevelType w:val="hybridMultilevel"/>
    <w:tmpl w:val="E1204D24"/>
    <w:lvl w:ilvl="0" w:tplc="B136FE1A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B60D90"/>
    <w:multiLevelType w:val="hybridMultilevel"/>
    <w:tmpl w:val="D12410B8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5CBE"/>
    <w:multiLevelType w:val="hybridMultilevel"/>
    <w:tmpl w:val="7F462C68"/>
    <w:lvl w:ilvl="0" w:tplc="B37AFE18">
      <w:start w:val="7"/>
      <w:numFmt w:val="bullet"/>
      <w:lvlText w:val=""/>
      <w:lvlJc w:val="left"/>
      <w:pPr>
        <w:ind w:left="18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7"/>
    <w:rsid w:val="00027744"/>
    <w:rsid w:val="00037CB9"/>
    <w:rsid w:val="0006718C"/>
    <w:rsid w:val="00082444"/>
    <w:rsid w:val="00083414"/>
    <w:rsid w:val="00084704"/>
    <w:rsid w:val="0009069A"/>
    <w:rsid w:val="000910F0"/>
    <w:rsid w:val="00093379"/>
    <w:rsid w:val="0009563C"/>
    <w:rsid w:val="000A3206"/>
    <w:rsid w:val="000A4BE8"/>
    <w:rsid w:val="000A543D"/>
    <w:rsid w:val="000D2CBB"/>
    <w:rsid w:val="000D63A3"/>
    <w:rsid w:val="000D7400"/>
    <w:rsid w:val="000D757A"/>
    <w:rsid w:val="000E2B3D"/>
    <w:rsid w:val="000E7208"/>
    <w:rsid w:val="00101191"/>
    <w:rsid w:val="00103FBD"/>
    <w:rsid w:val="001258BA"/>
    <w:rsid w:val="00141F58"/>
    <w:rsid w:val="001426F7"/>
    <w:rsid w:val="00144597"/>
    <w:rsid w:val="00151B81"/>
    <w:rsid w:val="00170870"/>
    <w:rsid w:val="001729B7"/>
    <w:rsid w:val="001842B5"/>
    <w:rsid w:val="001955F6"/>
    <w:rsid w:val="00197B48"/>
    <w:rsid w:val="001C2070"/>
    <w:rsid w:val="001C535F"/>
    <w:rsid w:val="001D3C31"/>
    <w:rsid w:val="001D5F36"/>
    <w:rsid w:val="00206FAE"/>
    <w:rsid w:val="00211091"/>
    <w:rsid w:val="00214192"/>
    <w:rsid w:val="00222D4F"/>
    <w:rsid w:val="00232CFC"/>
    <w:rsid w:val="00240F96"/>
    <w:rsid w:val="00253D05"/>
    <w:rsid w:val="00255088"/>
    <w:rsid w:val="00256D96"/>
    <w:rsid w:val="00270A35"/>
    <w:rsid w:val="00281022"/>
    <w:rsid w:val="0028243A"/>
    <w:rsid w:val="0029677D"/>
    <w:rsid w:val="002B0DF7"/>
    <w:rsid w:val="002B6C76"/>
    <w:rsid w:val="002C2E40"/>
    <w:rsid w:val="002C57A5"/>
    <w:rsid w:val="002D1DC7"/>
    <w:rsid w:val="002E21EB"/>
    <w:rsid w:val="002F580E"/>
    <w:rsid w:val="002F7B93"/>
    <w:rsid w:val="003239B6"/>
    <w:rsid w:val="003304AF"/>
    <w:rsid w:val="00331C8D"/>
    <w:rsid w:val="00335FC1"/>
    <w:rsid w:val="00351C89"/>
    <w:rsid w:val="00355620"/>
    <w:rsid w:val="003562B9"/>
    <w:rsid w:val="00362881"/>
    <w:rsid w:val="0036392C"/>
    <w:rsid w:val="00370B37"/>
    <w:rsid w:val="00375A22"/>
    <w:rsid w:val="0037644A"/>
    <w:rsid w:val="00377B2F"/>
    <w:rsid w:val="003830CA"/>
    <w:rsid w:val="00385C05"/>
    <w:rsid w:val="003921ED"/>
    <w:rsid w:val="003A00C2"/>
    <w:rsid w:val="003B12B8"/>
    <w:rsid w:val="003B4353"/>
    <w:rsid w:val="003D1266"/>
    <w:rsid w:val="003D23F4"/>
    <w:rsid w:val="003E6007"/>
    <w:rsid w:val="003F2E12"/>
    <w:rsid w:val="00407B60"/>
    <w:rsid w:val="00415E3C"/>
    <w:rsid w:val="00425CF2"/>
    <w:rsid w:val="00433A97"/>
    <w:rsid w:val="00434C13"/>
    <w:rsid w:val="004407F2"/>
    <w:rsid w:val="0044184C"/>
    <w:rsid w:val="00442631"/>
    <w:rsid w:val="004476B2"/>
    <w:rsid w:val="00453C20"/>
    <w:rsid w:val="00472113"/>
    <w:rsid w:val="004864DE"/>
    <w:rsid w:val="00486AE7"/>
    <w:rsid w:val="00487694"/>
    <w:rsid w:val="00491112"/>
    <w:rsid w:val="0049322E"/>
    <w:rsid w:val="004A092C"/>
    <w:rsid w:val="004B1105"/>
    <w:rsid w:val="004B7A16"/>
    <w:rsid w:val="004B7BB6"/>
    <w:rsid w:val="004C4FAE"/>
    <w:rsid w:val="004E0DC3"/>
    <w:rsid w:val="004F47AD"/>
    <w:rsid w:val="004F7624"/>
    <w:rsid w:val="0050238B"/>
    <w:rsid w:val="005067C2"/>
    <w:rsid w:val="0051357C"/>
    <w:rsid w:val="00522191"/>
    <w:rsid w:val="0052354B"/>
    <w:rsid w:val="00526648"/>
    <w:rsid w:val="00556987"/>
    <w:rsid w:val="00567BFC"/>
    <w:rsid w:val="00571F75"/>
    <w:rsid w:val="005859F2"/>
    <w:rsid w:val="00593012"/>
    <w:rsid w:val="0059496B"/>
    <w:rsid w:val="005A07F5"/>
    <w:rsid w:val="005A5F0A"/>
    <w:rsid w:val="005B038C"/>
    <w:rsid w:val="005B0991"/>
    <w:rsid w:val="005B1628"/>
    <w:rsid w:val="005B1A3A"/>
    <w:rsid w:val="005B3BEE"/>
    <w:rsid w:val="005C1A7B"/>
    <w:rsid w:val="005E109D"/>
    <w:rsid w:val="005E6540"/>
    <w:rsid w:val="005E7F2D"/>
    <w:rsid w:val="005F0413"/>
    <w:rsid w:val="00634000"/>
    <w:rsid w:val="00646DC4"/>
    <w:rsid w:val="0066697A"/>
    <w:rsid w:val="0068201A"/>
    <w:rsid w:val="006B4E2B"/>
    <w:rsid w:val="006C008D"/>
    <w:rsid w:val="006C5BDB"/>
    <w:rsid w:val="006D0B96"/>
    <w:rsid w:val="006D2F90"/>
    <w:rsid w:val="006D30A2"/>
    <w:rsid w:val="006D4118"/>
    <w:rsid w:val="006D4DBF"/>
    <w:rsid w:val="006E2A6E"/>
    <w:rsid w:val="006E733D"/>
    <w:rsid w:val="006F2D3F"/>
    <w:rsid w:val="00723178"/>
    <w:rsid w:val="0073350A"/>
    <w:rsid w:val="007469DB"/>
    <w:rsid w:val="007474AA"/>
    <w:rsid w:val="00751093"/>
    <w:rsid w:val="007607DC"/>
    <w:rsid w:val="00766A76"/>
    <w:rsid w:val="00767277"/>
    <w:rsid w:val="00771D8A"/>
    <w:rsid w:val="00787250"/>
    <w:rsid w:val="0079358E"/>
    <w:rsid w:val="00793BE8"/>
    <w:rsid w:val="007B2018"/>
    <w:rsid w:val="007B4FB2"/>
    <w:rsid w:val="007C210E"/>
    <w:rsid w:val="007C3AD6"/>
    <w:rsid w:val="007D4E98"/>
    <w:rsid w:val="007D5112"/>
    <w:rsid w:val="007E0550"/>
    <w:rsid w:val="007E59AB"/>
    <w:rsid w:val="007E71DB"/>
    <w:rsid w:val="007F6B37"/>
    <w:rsid w:val="007F6C20"/>
    <w:rsid w:val="008065DA"/>
    <w:rsid w:val="00820E73"/>
    <w:rsid w:val="008318F5"/>
    <w:rsid w:val="00834CF8"/>
    <w:rsid w:val="008429C2"/>
    <w:rsid w:val="008439D9"/>
    <w:rsid w:val="00852738"/>
    <w:rsid w:val="00864626"/>
    <w:rsid w:val="00871BB5"/>
    <w:rsid w:val="00880608"/>
    <w:rsid w:val="0088107A"/>
    <w:rsid w:val="0088283A"/>
    <w:rsid w:val="0088355B"/>
    <w:rsid w:val="00884C86"/>
    <w:rsid w:val="008911A7"/>
    <w:rsid w:val="008923BB"/>
    <w:rsid w:val="008B0D15"/>
    <w:rsid w:val="008C0382"/>
    <w:rsid w:val="008D0F57"/>
    <w:rsid w:val="008D62D3"/>
    <w:rsid w:val="008F0F0F"/>
    <w:rsid w:val="009040DA"/>
    <w:rsid w:val="00912435"/>
    <w:rsid w:val="009238E2"/>
    <w:rsid w:val="009333FE"/>
    <w:rsid w:val="00934488"/>
    <w:rsid w:val="0095588D"/>
    <w:rsid w:val="0096790B"/>
    <w:rsid w:val="0098634F"/>
    <w:rsid w:val="009B1B98"/>
    <w:rsid w:val="009B68B2"/>
    <w:rsid w:val="009D6B95"/>
    <w:rsid w:val="009E593F"/>
    <w:rsid w:val="009E652E"/>
    <w:rsid w:val="009F5F3F"/>
    <w:rsid w:val="009F6927"/>
    <w:rsid w:val="009F6A2C"/>
    <w:rsid w:val="00A1606B"/>
    <w:rsid w:val="00A27E9B"/>
    <w:rsid w:val="00A310FE"/>
    <w:rsid w:val="00A47880"/>
    <w:rsid w:val="00A57483"/>
    <w:rsid w:val="00A722EA"/>
    <w:rsid w:val="00A8547D"/>
    <w:rsid w:val="00A91A08"/>
    <w:rsid w:val="00A964E6"/>
    <w:rsid w:val="00A9720C"/>
    <w:rsid w:val="00AA140C"/>
    <w:rsid w:val="00AA51E8"/>
    <w:rsid w:val="00AB029B"/>
    <w:rsid w:val="00AB0E37"/>
    <w:rsid w:val="00AB2A6A"/>
    <w:rsid w:val="00AC1579"/>
    <w:rsid w:val="00AD2C30"/>
    <w:rsid w:val="00AD3DC3"/>
    <w:rsid w:val="00AE3550"/>
    <w:rsid w:val="00AF6D70"/>
    <w:rsid w:val="00B01D0E"/>
    <w:rsid w:val="00B02A1A"/>
    <w:rsid w:val="00B037F5"/>
    <w:rsid w:val="00B055E3"/>
    <w:rsid w:val="00B05A63"/>
    <w:rsid w:val="00B11193"/>
    <w:rsid w:val="00B227B7"/>
    <w:rsid w:val="00B252B7"/>
    <w:rsid w:val="00B26836"/>
    <w:rsid w:val="00B50244"/>
    <w:rsid w:val="00B552FC"/>
    <w:rsid w:val="00B64FE5"/>
    <w:rsid w:val="00B87C3E"/>
    <w:rsid w:val="00B936CD"/>
    <w:rsid w:val="00B95ACF"/>
    <w:rsid w:val="00BC7C91"/>
    <w:rsid w:val="00BD2EF2"/>
    <w:rsid w:val="00BE10A1"/>
    <w:rsid w:val="00BE6E43"/>
    <w:rsid w:val="00BF17D8"/>
    <w:rsid w:val="00BF55A8"/>
    <w:rsid w:val="00BF603A"/>
    <w:rsid w:val="00C00934"/>
    <w:rsid w:val="00C02534"/>
    <w:rsid w:val="00C14068"/>
    <w:rsid w:val="00C17437"/>
    <w:rsid w:val="00C22D1D"/>
    <w:rsid w:val="00C246CA"/>
    <w:rsid w:val="00C253D3"/>
    <w:rsid w:val="00C3232F"/>
    <w:rsid w:val="00C415E3"/>
    <w:rsid w:val="00C905DD"/>
    <w:rsid w:val="00CA1148"/>
    <w:rsid w:val="00CA2692"/>
    <w:rsid w:val="00CA3E68"/>
    <w:rsid w:val="00CB34ED"/>
    <w:rsid w:val="00CB3D73"/>
    <w:rsid w:val="00CC79AC"/>
    <w:rsid w:val="00CE782A"/>
    <w:rsid w:val="00CF0BB9"/>
    <w:rsid w:val="00CF7D9F"/>
    <w:rsid w:val="00D04B54"/>
    <w:rsid w:val="00D22E1A"/>
    <w:rsid w:val="00D65312"/>
    <w:rsid w:val="00D7728D"/>
    <w:rsid w:val="00D82CD6"/>
    <w:rsid w:val="00DA4F22"/>
    <w:rsid w:val="00DC0A1E"/>
    <w:rsid w:val="00DD1CB6"/>
    <w:rsid w:val="00DD4A18"/>
    <w:rsid w:val="00DD52EC"/>
    <w:rsid w:val="00DE0BEC"/>
    <w:rsid w:val="00DE34CD"/>
    <w:rsid w:val="00DE47B2"/>
    <w:rsid w:val="00DF2A12"/>
    <w:rsid w:val="00E13F99"/>
    <w:rsid w:val="00E16AA4"/>
    <w:rsid w:val="00E20769"/>
    <w:rsid w:val="00E21EE2"/>
    <w:rsid w:val="00E32C12"/>
    <w:rsid w:val="00E4052C"/>
    <w:rsid w:val="00E45F6D"/>
    <w:rsid w:val="00E46793"/>
    <w:rsid w:val="00E52B02"/>
    <w:rsid w:val="00E5492C"/>
    <w:rsid w:val="00E56796"/>
    <w:rsid w:val="00E82DAE"/>
    <w:rsid w:val="00E97722"/>
    <w:rsid w:val="00EA4658"/>
    <w:rsid w:val="00EA58CF"/>
    <w:rsid w:val="00EB3068"/>
    <w:rsid w:val="00EB5235"/>
    <w:rsid w:val="00EB6432"/>
    <w:rsid w:val="00EC6845"/>
    <w:rsid w:val="00F03FED"/>
    <w:rsid w:val="00F07601"/>
    <w:rsid w:val="00F10433"/>
    <w:rsid w:val="00F1459E"/>
    <w:rsid w:val="00F2350E"/>
    <w:rsid w:val="00F2410B"/>
    <w:rsid w:val="00F34A21"/>
    <w:rsid w:val="00F86C7D"/>
    <w:rsid w:val="00F94C14"/>
    <w:rsid w:val="00FC4E35"/>
    <w:rsid w:val="00FD6B07"/>
    <w:rsid w:val="00FE221F"/>
    <w:rsid w:val="00FF0984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04DB3-4EF5-4010-ADC5-96FF861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53"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7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522191"/>
    <w:rPr>
      <w:b/>
      <w:bCs/>
    </w:rPr>
  </w:style>
  <w:style w:type="paragraph" w:styleId="BalloonText">
    <w:name w:val="Balloon Text"/>
    <w:basedOn w:val="Normal"/>
    <w:link w:val="BalloonTextChar"/>
    <w:rsid w:val="00733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350A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rsid w:val="007335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5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50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3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50A"/>
    <w:rPr>
      <w:b/>
      <w:bCs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B227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table" w:styleId="TableGrid">
    <w:name w:val="Table Grid"/>
    <w:basedOn w:val="TableNormal"/>
    <w:rsid w:val="00B2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23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23BB"/>
    <w:rPr>
      <w:sz w:val="24"/>
      <w:lang w:val="en-AU"/>
    </w:rPr>
  </w:style>
  <w:style w:type="character" w:styleId="Hyperlink">
    <w:name w:val="Hyperlink"/>
    <w:basedOn w:val="DefaultParagraphFont"/>
    <w:rsid w:val="00892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5747001&amp;Type=201" TargetMode="External"/><Relationship Id="rId13" Type="http://schemas.openxmlformats.org/officeDocument/2006/relationships/hyperlink" Target="apis://Base=NORM&amp;DocCode=55747001&amp;Type=2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5574708020&amp;Type=201" TargetMode="External"/><Relationship Id="rId17" Type="http://schemas.openxmlformats.org/officeDocument/2006/relationships/hyperlink" Target="apis://Base=NORM&amp;DocCode=5574708020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5574708016&amp;Type=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5574708016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557470784&amp;Type=201" TargetMode="External"/><Relationship Id="rId10" Type="http://schemas.openxmlformats.org/officeDocument/2006/relationships/hyperlink" Target="apis://Base=NORM&amp;DocCode=557470784&amp;Type=2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557470599&amp;Type=201" TargetMode="External"/><Relationship Id="rId14" Type="http://schemas.openxmlformats.org/officeDocument/2006/relationships/hyperlink" Target="apis://Base=NORM&amp;DocCode=557470599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D8D0-123A-4A9D-BB98-E5D03624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Ministry of Transport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subject/>
  <dc:creator>Licensed User</dc:creator>
  <cp:keywords/>
  <cp:lastModifiedBy>Presiyan Malchev</cp:lastModifiedBy>
  <cp:revision>3</cp:revision>
  <cp:lastPrinted>2023-08-15T10:49:00Z</cp:lastPrinted>
  <dcterms:created xsi:type="dcterms:W3CDTF">2023-12-19T11:44:00Z</dcterms:created>
  <dcterms:modified xsi:type="dcterms:W3CDTF">2023-12-19T14:07:00Z</dcterms:modified>
</cp:coreProperties>
</file>